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607E0" w14:textId="0D02C706" w:rsidR="000F28A0" w:rsidRPr="000F28A0" w:rsidRDefault="000F28A0" w:rsidP="000F28A0">
      <w:pPr>
        <w:spacing w:line="259" w:lineRule="auto"/>
        <w:rPr>
          <w:rFonts w:ascii="Calibri" w:eastAsia="Calibri" w:hAnsi="Calibri" w:cs="Times New Roman"/>
          <w:b/>
          <w:bCs/>
          <w:sz w:val="72"/>
          <w:szCs w:val="72"/>
        </w:rPr>
      </w:pPr>
      <w:r>
        <w:rPr>
          <w:rFonts w:ascii="Calibri" w:eastAsia="Calibri" w:hAnsi="Calibri" w:cs="Times New Roman"/>
          <w:b/>
          <w:bCs/>
          <w:noProof/>
          <w:sz w:val="72"/>
          <w:szCs w:val="72"/>
        </w:rPr>
        <w:drawing>
          <wp:anchor distT="0" distB="0" distL="114300" distR="114300" simplePos="0" relativeHeight="251658240" behindDoc="1" locked="0" layoutInCell="1" allowOverlap="1" wp14:anchorId="08D74366" wp14:editId="65A7A180">
            <wp:simplePos x="0" y="0"/>
            <wp:positionH relativeFrom="column">
              <wp:posOffset>3390265</wp:posOffset>
            </wp:positionH>
            <wp:positionV relativeFrom="paragraph">
              <wp:posOffset>0</wp:posOffset>
            </wp:positionV>
            <wp:extent cx="2237740" cy="1231265"/>
            <wp:effectExtent l="0" t="0" r="0" b="6985"/>
            <wp:wrapTight wrapText="bothSides">
              <wp:wrapPolygon edited="0">
                <wp:start x="0" y="0"/>
                <wp:lineTo x="0" y="21388"/>
                <wp:lineTo x="21330" y="21388"/>
                <wp:lineTo x="21330" y="0"/>
                <wp:lineTo x="0" y="0"/>
              </wp:wrapPolygon>
            </wp:wrapTight>
            <wp:docPr id="43988731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7740" cy="1231265"/>
                    </a:xfrm>
                    <a:prstGeom prst="rect">
                      <a:avLst/>
                    </a:prstGeom>
                    <a:noFill/>
                  </pic:spPr>
                </pic:pic>
              </a:graphicData>
            </a:graphic>
          </wp:anchor>
        </w:drawing>
      </w:r>
      <w:r w:rsidRPr="000F28A0">
        <w:rPr>
          <w:rFonts w:ascii="Calibri" w:eastAsia="Calibri" w:hAnsi="Calibri" w:cs="Times New Roman"/>
          <w:b/>
          <w:bCs/>
          <w:sz w:val="72"/>
          <w:szCs w:val="72"/>
        </w:rPr>
        <w:t>Nieuwsbrief</w:t>
      </w:r>
      <w:r>
        <w:rPr>
          <w:rFonts w:ascii="Calibri" w:eastAsia="Calibri" w:hAnsi="Calibri" w:cs="Times New Roman"/>
          <w:b/>
          <w:bCs/>
          <w:sz w:val="72"/>
          <w:szCs w:val="72"/>
        </w:rPr>
        <w:t xml:space="preserve">  </w:t>
      </w:r>
    </w:p>
    <w:p w14:paraId="2658D193" w14:textId="77777777" w:rsidR="000F28A0" w:rsidRPr="000F28A0" w:rsidRDefault="000F28A0" w:rsidP="000F28A0">
      <w:pPr>
        <w:spacing w:line="259" w:lineRule="auto"/>
        <w:rPr>
          <w:rFonts w:ascii="Calibri" w:eastAsia="Calibri" w:hAnsi="Calibri" w:cs="Times New Roman"/>
          <w:b/>
          <w:bCs/>
          <w:sz w:val="32"/>
          <w:szCs w:val="32"/>
        </w:rPr>
      </w:pPr>
    </w:p>
    <w:p w14:paraId="40FD3486" w14:textId="61E4A162" w:rsidR="000F28A0" w:rsidRPr="000F28A0" w:rsidRDefault="000F28A0" w:rsidP="000F28A0">
      <w:pPr>
        <w:spacing w:line="259" w:lineRule="auto"/>
        <w:rPr>
          <w:rFonts w:ascii="Calibri" w:eastAsia="Calibri" w:hAnsi="Calibri" w:cs="Times New Roman"/>
          <w:b/>
          <w:bCs/>
          <w:sz w:val="8"/>
          <w:szCs w:val="8"/>
        </w:rPr>
      </w:pPr>
      <w:r w:rsidRPr="000F28A0">
        <w:rPr>
          <w:rFonts w:ascii="Calibri" w:eastAsia="Calibri" w:hAnsi="Calibri" w:cs="Times New Roman"/>
          <w:sz w:val="28"/>
          <w:szCs w:val="28"/>
        </w:rPr>
        <w:t>September 2025</w:t>
      </w:r>
      <w:r w:rsidRPr="000F28A0">
        <w:rPr>
          <w:rFonts w:ascii="Calibri" w:eastAsia="Calibri" w:hAnsi="Calibri" w:cs="Times New Roman"/>
          <w:sz w:val="28"/>
          <w:szCs w:val="28"/>
        </w:rPr>
        <w:br/>
        <w:t>================================================================</w:t>
      </w:r>
    </w:p>
    <w:p w14:paraId="4CD4CF85" w14:textId="77777777" w:rsidR="000F28A0" w:rsidRPr="000F28A0" w:rsidRDefault="000F28A0" w:rsidP="000F28A0">
      <w:pPr>
        <w:spacing w:line="259" w:lineRule="auto"/>
        <w:rPr>
          <w:rFonts w:ascii="Calibri" w:eastAsia="Calibri" w:hAnsi="Calibri" w:cs="Times New Roman"/>
          <w:b/>
          <w:bCs/>
          <w:sz w:val="28"/>
          <w:szCs w:val="28"/>
        </w:rPr>
      </w:pPr>
      <w:r w:rsidRPr="000F28A0">
        <w:rPr>
          <w:rFonts w:ascii="Calibri" w:eastAsia="Calibri" w:hAnsi="Calibri" w:cs="Times New Roman"/>
          <w:b/>
          <w:bCs/>
          <w:sz w:val="28"/>
          <w:szCs w:val="28"/>
        </w:rPr>
        <w:t>In deze nieuwsbrief komen de volgende onderwerpen aan de orde:</w:t>
      </w:r>
    </w:p>
    <w:p w14:paraId="1B2A0F2A" w14:textId="77777777" w:rsidR="000F28A0" w:rsidRPr="000F28A0" w:rsidRDefault="000F28A0" w:rsidP="000F28A0">
      <w:pPr>
        <w:numPr>
          <w:ilvl w:val="0"/>
          <w:numId w:val="1"/>
        </w:numPr>
        <w:spacing w:line="259" w:lineRule="auto"/>
        <w:contextualSpacing/>
        <w:rPr>
          <w:rFonts w:ascii="Calibri" w:eastAsia="Calibri" w:hAnsi="Calibri" w:cs="Times New Roman"/>
          <w:sz w:val="28"/>
          <w:szCs w:val="28"/>
        </w:rPr>
      </w:pPr>
      <w:r w:rsidRPr="000F28A0">
        <w:rPr>
          <w:rFonts w:ascii="Calibri" w:eastAsia="Calibri" w:hAnsi="Calibri" w:cs="Times New Roman"/>
          <w:sz w:val="28"/>
          <w:szCs w:val="28"/>
        </w:rPr>
        <w:t>Draaiboek Vogelgriep 2025/2026</w:t>
      </w:r>
    </w:p>
    <w:p w14:paraId="37947CAD" w14:textId="77777777" w:rsidR="000F28A0" w:rsidRPr="000F28A0" w:rsidRDefault="000F28A0" w:rsidP="000F28A0">
      <w:pPr>
        <w:numPr>
          <w:ilvl w:val="0"/>
          <w:numId w:val="1"/>
        </w:numPr>
        <w:spacing w:line="259" w:lineRule="auto"/>
        <w:contextualSpacing/>
        <w:rPr>
          <w:rFonts w:ascii="Calibri" w:eastAsia="Calibri" w:hAnsi="Calibri" w:cs="Times New Roman"/>
          <w:sz w:val="28"/>
          <w:szCs w:val="28"/>
        </w:rPr>
      </w:pPr>
      <w:r w:rsidRPr="000F28A0">
        <w:rPr>
          <w:rFonts w:ascii="Calibri" w:eastAsia="Calibri" w:hAnsi="Calibri" w:cs="Times New Roman"/>
          <w:sz w:val="28"/>
          <w:szCs w:val="28"/>
        </w:rPr>
        <w:t>Nieuwe ronde Surveillanten opleiding</w:t>
      </w:r>
    </w:p>
    <w:p w14:paraId="567FB816" w14:textId="77777777" w:rsidR="000F28A0" w:rsidRPr="000F28A0" w:rsidRDefault="000F28A0" w:rsidP="000F28A0">
      <w:pPr>
        <w:numPr>
          <w:ilvl w:val="0"/>
          <w:numId w:val="1"/>
        </w:numPr>
        <w:spacing w:line="259" w:lineRule="auto"/>
        <w:contextualSpacing/>
        <w:rPr>
          <w:rFonts w:ascii="Calibri" w:eastAsia="Calibri" w:hAnsi="Calibri" w:cs="Times New Roman"/>
          <w:sz w:val="28"/>
          <w:szCs w:val="28"/>
        </w:rPr>
      </w:pPr>
      <w:r w:rsidRPr="000F28A0">
        <w:rPr>
          <w:rFonts w:ascii="Calibri" w:eastAsia="Calibri" w:hAnsi="Calibri" w:cs="Times New Roman"/>
          <w:sz w:val="28"/>
          <w:szCs w:val="28"/>
        </w:rPr>
        <w:t xml:space="preserve">Nieuwe ronde Opleiding: </w:t>
      </w:r>
      <w:r w:rsidRPr="000F28A0">
        <w:rPr>
          <w:rFonts w:ascii="Calibri" w:eastAsia="Calibri" w:hAnsi="Calibri" w:cs="Calibri"/>
          <w:sz w:val="28"/>
          <w:szCs w:val="28"/>
        </w:rPr>
        <w:t>CE houder van dieren (vogels)</w:t>
      </w:r>
    </w:p>
    <w:p w14:paraId="7CC60984" w14:textId="77777777" w:rsidR="000F28A0" w:rsidRPr="000F28A0" w:rsidRDefault="000F28A0" w:rsidP="000F28A0">
      <w:pPr>
        <w:spacing w:line="259" w:lineRule="auto"/>
        <w:rPr>
          <w:rFonts w:ascii="Calibri" w:eastAsia="Calibri" w:hAnsi="Calibri" w:cs="Times New Roman"/>
          <w:sz w:val="28"/>
          <w:szCs w:val="28"/>
        </w:rPr>
      </w:pPr>
      <w:r w:rsidRPr="000F28A0">
        <w:rPr>
          <w:rFonts w:ascii="Calibri" w:eastAsia="Calibri" w:hAnsi="Calibri" w:cs="Times New Roman"/>
          <w:sz w:val="28"/>
          <w:szCs w:val="28"/>
        </w:rPr>
        <w:t xml:space="preserve">…………………………………………………………………………………………………………………………. </w:t>
      </w:r>
    </w:p>
    <w:p w14:paraId="546811E0" w14:textId="77777777" w:rsidR="000F28A0" w:rsidRPr="000F28A0" w:rsidRDefault="000F28A0" w:rsidP="000F28A0">
      <w:pPr>
        <w:spacing w:line="259" w:lineRule="auto"/>
        <w:rPr>
          <w:rFonts w:ascii="Calibri" w:eastAsia="Calibri" w:hAnsi="Calibri" w:cs="Calibri"/>
          <w:b/>
          <w:bCs/>
          <w:sz w:val="28"/>
          <w:szCs w:val="28"/>
        </w:rPr>
      </w:pPr>
      <w:r w:rsidRPr="000F28A0">
        <w:rPr>
          <w:rFonts w:ascii="Calibri" w:eastAsia="Calibri" w:hAnsi="Calibri" w:cs="Calibri"/>
          <w:b/>
          <w:bCs/>
          <w:sz w:val="28"/>
          <w:szCs w:val="28"/>
        </w:rPr>
        <w:t xml:space="preserve">Draaiboek Vogelgriep </w:t>
      </w:r>
    </w:p>
    <w:p w14:paraId="3782A135" w14:textId="77777777" w:rsidR="000F28A0" w:rsidRPr="000F28A0" w:rsidRDefault="000F28A0" w:rsidP="000F28A0">
      <w:pPr>
        <w:spacing w:line="259" w:lineRule="auto"/>
        <w:rPr>
          <w:rFonts w:ascii="Calibri" w:eastAsia="Calibri" w:hAnsi="Calibri" w:cs="Calibri"/>
          <w:i/>
          <w:iCs/>
          <w:u w:val="single"/>
        </w:rPr>
      </w:pPr>
      <w:r w:rsidRPr="000F28A0">
        <w:rPr>
          <w:rFonts w:ascii="Calibri" w:eastAsia="Calibri" w:hAnsi="Calibri" w:cs="Calibri"/>
          <w:b/>
          <w:bCs/>
          <w:i/>
          <w:iCs/>
          <w:u w:val="single"/>
        </w:rPr>
        <w:t>Enkele begrippen</w:t>
      </w:r>
      <w:r w:rsidRPr="000F28A0">
        <w:rPr>
          <w:rFonts w:ascii="Calibri" w:eastAsia="Calibri" w:hAnsi="Calibri" w:cs="Calibri"/>
          <w:i/>
          <w:iCs/>
          <w:u w:val="single"/>
        </w:rPr>
        <w:t xml:space="preserve">: </w:t>
      </w:r>
    </w:p>
    <w:p w14:paraId="296F3823" w14:textId="77777777" w:rsidR="000F28A0" w:rsidRPr="000F28A0" w:rsidRDefault="000F28A0" w:rsidP="000F28A0">
      <w:pPr>
        <w:spacing w:line="259" w:lineRule="auto"/>
        <w:rPr>
          <w:rFonts w:ascii="Calibri" w:eastAsia="Calibri" w:hAnsi="Calibri" w:cs="Calibri"/>
          <w:i/>
          <w:iCs/>
        </w:rPr>
      </w:pPr>
      <w:r w:rsidRPr="000F28A0">
        <w:rPr>
          <w:rFonts w:ascii="Calibri" w:eastAsia="Calibri" w:hAnsi="Calibri" w:cs="Calibri"/>
          <w:b/>
          <w:bCs/>
          <w:i/>
          <w:iCs/>
        </w:rPr>
        <w:t>Uitbraak</w:t>
      </w:r>
      <w:r w:rsidRPr="000F28A0">
        <w:rPr>
          <w:rFonts w:ascii="Calibri" w:eastAsia="Calibri" w:hAnsi="Calibri" w:cs="Calibri"/>
          <w:i/>
          <w:iCs/>
        </w:rPr>
        <w:t xml:space="preserve">: AI is vastgesteld bij een inrichting met vogels. </w:t>
      </w:r>
      <w:r w:rsidRPr="000F28A0">
        <w:rPr>
          <w:rFonts w:ascii="Calibri" w:eastAsia="Calibri" w:hAnsi="Calibri" w:cs="Calibri"/>
          <w:i/>
          <w:iCs/>
        </w:rPr>
        <w:br/>
      </w:r>
      <w:r w:rsidRPr="000F28A0">
        <w:rPr>
          <w:rFonts w:ascii="Calibri" w:eastAsia="Calibri" w:hAnsi="Calibri" w:cs="Calibri"/>
          <w:b/>
          <w:bCs/>
          <w:i/>
          <w:iCs/>
        </w:rPr>
        <w:t>Inrichting met gevoelige dieren</w:t>
      </w:r>
      <w:r w:rsidRPr="000F28A0">
        <w:rPr>
          <w:rFonts w:ascii="Calibri" w:eastAsia="Calibri" w:hAnsi="Calibri" w:cs="Calibri"/>
          <w:i/>
          <w:iCs/>
        </w:rPr>
        <w:t xml:space="preserve">: de definitie volgens de AHR is een ruimte of milieu waar dieren worden gehouden op tijdelijke of permanente basis. Dit betreft dus niet alleen professionele, grootschalige </w:t>
      </w:r>
      <w:proofErr w:type="spellStart"/>
      <w:r w:rsidRPr="000F28A0">
        <w:rPr>
          <w:rFonts w:ascii="Calibri" w:eastAsia="Calibri" w:hAnsi="Calibri" w:cs="Calibri"/>
          <w:i/>
          <w:iCs/>
        </w:rPr>
        <w:t>houderijen</w:t>
      </w:r>
      <w:proofErr w:type="spellEnd"/>
      <w:r w:rsidRPr="000F28A0">
        <w:rPr>
          <w:rFonts w:ascii="Calibri" w:eastAsia="Calibri" w:hAnsi="Calibri" w:cs="Calibri"/>
          <w:i/>
          <w:iCs/>
        </w:rPr>
        <w:t xml:space="preserve"> met vogels, maar ook kleinschalige </w:t>
      </w:r>
      <w:proofErr w:type="spellStart"/>
      <w:r w:rsidRPr="000F28A0">
        <w:rPr>
          <w:rFonts w:ascii="Calibri" w:eastAsia="Calibri" w:hAnsi="Calibri" w:cs="Calibri"/>
          <w:i/>
          <w:iCs/>
        </w:rPr>
        <w:t>houderijen</w:t>
      </w:r>
      <w:proofErr w:type="spellEnd"/>
      <w:r w:rsidRPr="000F28A0">
        <w:rPr>
          <w:rFonts w:ascii="Calibri" w:eastAsia="Calibri" w:hAnsi="Calibri" w:cs="Calibri"/>
          <w:i/>
          <w:iCs/>
        </w:rPr>
        <w:t xml:space="preserve"> (hobbylocaties) en kinderboerderijen, dierentuinen (geconsigneerde inrichting), laboratoria of onderzoeksinstellingen. </w:t>
      </w:r>
      <w:r w:rsidRPr="000F28A0">
        <w:rPr>
          <w:rFonts w:ascii="Calibri" w:eastAsia="Calibri" w:hAnsi="Calibri" w:cs="Calibri"/>
          <w:i/>
          <w:iCs/>
          <w:u w:val="single"/>
        </w:rPr>
        <w:t>Dierenartsenpraktijken en huishoudens met gezelschapsdieren vallen niet onder de definitie van inrichtingen.</w:t>
      </w:r>
      <w:r w:rsidRPr="000F28A0">
        <w:rPr>
          <w:rFonts w:ascii="Calibri" w:eastAsia="Calibri" w:hAnsi="Calibri" w:cs="Calibri"/>
          <w:i/>
          <w:iCs/>
        </w:rPr>
        <w:t xml:space="preserve"> </w:t>
      </w:r>
      <w:r w:rsidRPr="000F28A0">
        <w:rPr>
          <w:rFonts w:ascii="Calibri" w:eastAsia="Calibri" w:hAnsi="Calibri" w:cs="Calibri"/>
          <w:i/>
          <w:iCs/>
        </w:rPr>
        <w:br/>
      </w:r>
      <w:r w:rsidRPr="000F28A0">
        <w:rPr>
          <w:rFonts w:ascii="Calibri" w:eastAsia="Calibri" w:hAnsi="Calibri" w:cs="Calibri"/>
          <w:b/>
          <w:bCs/>
          <w:i/>
          <w:iCs/>
        </w:rPr>
        <w:t>Pluimvee</w:t>
      </w:r>
      <w:r w:rsidRPr="000F28A0">
        <w:rPr>
          <w:rFonts w:ascii="Calibri" w:eastAsia="Calibri" w:hAnsi="Calibri" w:cs="Calibri"/>
          <w:i/>
          <w:iCs/>
        </w:rPr>
        <w:t xml:space="preserve">: vogels die worden gekweekt of in gevangenschap worden gehouden voor: a) de productie van vlees, eieren voor consumptie, of andere producten, b) het uitzetten in het wild, c) het kweken van vogels die worden gebruikt voor de onder a) en b) genoemde soorten productie. </w:t>
      </w:r>
      <w:r w:rsidRPr="000F28A0">
        <w:rPr>
          <w:rFonts w:ascii="Calibri" w:eastAsia="Calibri" w:hAnsi="Calibri" w:cs="Calibri"/>
          <w:i/>
          <w:iCs/>
        </w:rPr>
        <w:br/>
      </w:r>
      <w:r w:rsidRPr="000F28A0">
        <w:rPr>
          <w:rFonts w:ascii="Calibri" w:eastAsia="Calibri" w:hAnsi="Calibri" w:cs="Calibri"/>
          <w:b/>
          <w:bCs/>
          <w:i/>
          <w:iCs/>
        </w:rPr>
        <w:t>In gevangenschap levende vogels</w:t>
      </w:r>
      <w:r w:rsidRPr="000F28A0">
        <w:rPr>
          <w:rFonts w:ascii="Calibri" w:eastAsia="Calibri" w:hAnsi="Calibri" w:cs="Calibri"/>
          <w:i/>
          <w:iCs/>
        </w:rPr>
        <w:t xml:space="preserve">: andere vogels dan pluimvee die om andere dan bij de definitie van pluimvee vermelde redenen in gevangenschap worden gehouden, waaronder vogels die voor voorstellingen, races, tentoonstellingen, wedstrijden, de kweek of de verkoop worden gehouden. </w:t>
      </w:r>
      <w:r w:rsidRPr="000F28A0">
        <w:rPr>
          <w:rFonts w:ascii="Calibri" w:eastAsia="Calibri" w:hAnsi="Calibri" w:cs="Calibri"/>
          <w:b/>
          <w:bCs/>
          <w:i/>
          <w:iCs/>
        </w:rPr>
        <w:t>Gezelschapsdier</w:t>
      </w:r>
      <w:r w:rsidRPr="000F28A0">
        <w:rPr>
          <w:rFonts w:ascii="Calibri" w:eastAsia="Calibri" w:hAnsi="Calibri" w:cs="Calibri"/>
          <w:i/>
          <w:iCs/>
        </w:rPr>
        <w:t>: een gehouden dier van de soorten uit bijlage I van de AHR dat gehouden wordt voor niet-commerciële privédoeleinden. Zover het vogels betreft zijn dit alle andere vogelsoorten dan de soorten die vallen onder de definitie pluimvee: kippen, kalkoenen, parelhoen, eenden, ganzen, kwartels, duiven, fazanten, patrijzen en loopvogels (</w:t>
      </w:r>
      <w:proofErr w:type="spellStart"/>
      <w:r w:rsidRPr="000F28A0">
        <w:rPr>
          <w:rFonts w:ascii="Calibri" w:eastAsia="Calibri" w:hAnsi="Calibri" w:cs="Calibri"/>
          <w:i/>
          <w:iCs/>
        </w:rPr>
        <w:t>Ratitae</w:t>
      </w:r>
      <w:proofErr w:type="spellEnd"/>
      <w:r w:rsidRPr="000F28A0">
        <w:rPr>
          <w:rFonts w:ascii="Calibri" w:eastAsia="Calibri" w:hAnsi="Calibri" w:cs="Calibri"/>
          <w:i/>
          <w:iCs/>
        </w:rPr>
        <w:t xml:space="preserve">). </w:t>
      </w:r>
      <w:r w:rsidRPr="000F28A0">
        <w:rPr>
          <w:rFonts w:ascii="Calibri" w:eastAsia="Calibri" w:hAnsi="Calibri" w:cs="Calibri"/>
          <w:i/>
          <w:iCs/>
        </w:rPr>
        <w:br/>
      </w:r>
      <w:r w:rsidRPr="000F28A0">
        <w:rPr>
          <w:rFonts w:ascii="Calibri" w:eastAsia="Calibri" w:hAnsi="Calibri" w:cs="Calibri"/>
          <w:b/>
          <w:bCs/>
          <w:i/>
          <w:iCs/>
        </w:rPr>
        <w:t>Risicovogels</w:t>
      </w:r>
      <w:r w:rsidRPr="000F28A0">
        <w:rPr>
          <w:rFonts w:ascii="Calibri" w:eastAsia="Calibri" w:hAnsi="Calibri" w:cs="Calibri"/>
          <w:i/>
          <w:iCs/>
        </w:rPr>
        <w:t xml:space="preserve">: hoenderachtigen (orde van de </w:t>
      </w:r>
      <w:proofErr w:type="spellStart"/>
      <w:r w:rsidRPr="000F28A0">
        <w:rPr>
          <w:rFonts w:ascii="Calibri" w:eastAsia="Calibri" w:hAnsi="Calibri" w:cs="Calibri"/>
          <w:i/>
          <w:iCs/>
        </w:rPr>
        <w:t>galliformes</w:t>
      </w:r>
      <w:proofErr w:type="spellEnd"/>
      <w:r w:rsidRPr="000F28A0">
        <w:rPr>
          <w:rFonts w:ascii="Calibri" w:eastAsia="Calibri" w:hAnsi="Calibri" w:cs="Calibri"/>
          <w:i/>
          <w:iCs/>
        </w:rPr>
        <w:t>), watervogels of loopvogels, in gevangenschap gefokt of gehouden</w:t>
      </w:r>
      <w:r w:rsidRPr="000F28A0">
        <w:rPr>
          <w:rFonts w:ascii="Calibri" w:eastAsia="Calibri" w:hAnsi="Calibri" w:cs="Calibri"/>
          <w:i/>
          <w:iCs/>
        </w:rPr>
        <w:br/>
      </w:r>
      <w:r w:rsidRPr="000F28A0">
        <w:rPr>
          <w:rFonts w:ascii="Calibri" w:eastAsia="Calibri" w:hAnsi="Calibri" w:cs="Calibri"/>
          <w:b/>
          <w:bCs/>
          <w:i/>
          <w:iCs/>
        </w:rPr>
        <w:t>Vogelverblijfplaats</w:t>
      </w:r>
      <w:r w:rsidRPr="000F28A0">
        <w:rPr>
          <w:rFonts w:ascii="Calibri" w:eastAsia="Calibri" w:hAnsi="Calibri" w:cs="Calibri"/>
          <w:i/>
          <w:iCs/>
        </w:rPr>
        <w:t>: kooi, volière, terrein of gebouw, met uitzondering van woonruimte, waar vogels aanwezig zijn of gewoonlijk worden gehouden en aanverwante ruimtes waar materiaal ten behoeve van vogels is opgeslagen of gewoonlijk wordt opgeslagen;</w:t>
      </w:r>
    </w:p>
    <w:p w14:paraId="2AC94DF0" w14:textId="77777777" w:rsidR="000F28A0" w:rsidRPr="000F28A0" w:rsidRDefault="000F28A0" w:rsidP="000F28A0">
      <w:pPr>
        <w:spacing w:line="259" w:lineRule="auto"/>
        <w:rPr>
          <w:rFonts w:ascii="Calibri" w:eastAsia="Calibri" w:hAnsi="Calibri" w:cs="Calibri"/>
          <w:u w:val="single"/>
        </w:rPr>
      </w:pPr>
      <w:r w:rsidRPr="000F28A0">
        <w:rPr>
          <w:rFonts w:ascii="Calibri" w:eastAsia="Calibri" w:hAnsi="Calibri" w:cs="Calibri"/>
          <w:b/>
          <w:bCs/>
        </w:rPr>
        <w:lastRenderedPageBreak/>
        <w:t xml:space="preserve">Belangrijk: </w:t>
      </w:r>
      <w:r w:rsidRPr="000F28A0">
        <w:rPr>
          <w:rFonts w:ascii="Calibri" w:eastAsia="Calibri" w:hAnsi="Calibri" w:cs="Calibri"/>
          <w:b/>
          <w:bCs/>
        </w:rPr>
        <w:br/>
      </w:r>
      <w:r w:rsidRPr="000F28A0">
        <w:rPr>
          <w:rFonts w:ascii="Calibri" w:eastAsia="Calibri" w:hAnsi="Calibri" w:cs="Calibri"/>
        </w:rPr>
        <w:t xml:space="preserve">Het gros van de leden van de </w:t>
      </w:r>
      <w:proofErr w:type="spellStart"/>
      <w:r w:rsidRPr="000F28A0">
        <w:rPr>
          <w:rFonts w:ascii="Calibri" w:eastAsia="Calibri" w:hAnsi="Calibri" w:cs="Calibri"/>
        </w:rPr>
        <w:t>NBvV</w:t>
      </w:r>
      <w:proofErr w:type="spellEnd"/>
      <w:r w:rsidRPr="000F28A0">
        <w:rPr>
          <w:rFonts w:ascii="Calibri" w:eastAsia="Calibri" w:hAnsi="Calibri" w:cs="Calibri"/>
        </w:rPr>
        <w:t xml:space="preserve"> heeft “gezelschapsdieren”, maar wanneer u in het bezit bent van “risicovogels”, dan zijn er meer beperkingen. </w:t>
      </w:r>
      <w:r w:rsidRPr="000F28A0">
        <w:rPr>
          <w:rFonts w:ascii="Calibri" w:eastAsia="Calibri" w:hAnsi="Calibri" w:cs="Calibri"/>
        </w:rPr>
        <w:br/>
        <w:t xml:space="preserve">Bepaal voor uw eigen situatie tot welke categorie u behoort. </w:t>
      </w:r>
      <w:r w:rsidRPr="000F28A0">
        <w:rPr>
          <w:rFonts w:ascii="Calibri" w:eastAsia="Calibri" w:hAnsi="Calibri" w:cs="Calibri"/>
          <w:u w:val="single"/>
        </w:rPr>
        <w:t>Hebt u uitsluitend gezelschapsvogels of ook  “risicovogels” op uw erf?</w:t>
      </w:r>
    </w:p>
    <w:p w14:paraId="07BFC503" w14:textId="77777777" w:rsidR="000F28A0" w:rsidRPr="000F28A0" w:rsidRDefault="000F28A0" w:rsidP="000F28A0">
      <w:pPr>
        <w:spacing w:line="259" w:lineRule="auto"/>
        <w:rPr>
          <w:rFonts w:ascii="Calibri" w:eastAsia="Calibri" w:hAnsi="Calibri" w:cs="Calibri"/>
          <w:b/>
          <w:bCs/>
        </w:rPr>
      </w:pPr>
      <w:r w:rsidRPr="000F28A0">
        <w:rPr>
          <w:rFonts w:ascii="Calibri" w:eastAsia="Calibri" w:hAnsi="Calibri" w:cs="Calibri"/>
          <w:b/>
          <w:bCs/>
        </w:rPr>
        <w:t>Er breekt in het wild vogelgriep uit in Nederland!</w:t>
      </w:r>
      <w:r w:rsidRPr="000F28A0">
        <w:rPr>
          <w:rFonts w:ascii="Calibri" w:eastAsia="Calibri" w:hAnsi="Calibri" w:cs="Calibri"/>
          <w:b/>
          <w:bCs/>
        </w:rPr>
        <w:br/>
      </w:r>
      <w:r w:rsidRPr="000F28A0">
        <w:rPr>
          <w:rFonts w:ascii="Calibri" w:eastAsia="Calibri" w:hAnsi="Calibri" w:cs="Calibri"/>
        </w:rPr>
        <w:t xml:space="preserve">De overheid bepaalt welke maatregelen genomen worden. </w:t>
      </w:r>
      <w:r w:rsidRPr="000F28A0">
        <w:rPr>
          <w:rFonts w:ascii="Calibri" w:eastAsia="Calibri" w:hAnsi="Calibri" w:cs="Calibri"/>
        </w:rPr>
        <w:br/>
        <w:t>Voor houders van “gezelschapsdieren” is er nog weinig aan de hand. “Risicovogels” krijgen afhankelijk van de ernst echter te maken met vervoersbeperkingen en afschermingsmaatregelen.</w:t>
      </w:r>
    </w:p>
    <w:p w14:paraId="62F5A8E1" w14:textId="77777777" w:rsidR="000F28A0" w:rsidRPr="000F28A0" w:rsidRDefault="000F28A0" w:rsidP="000F28A0">
      <w:pPr>
        <w:spacing w:line="259" w:lineRule="auto"/>
        <w:rPr>
          <w:rFonts w:ascii="Calibri" w:eastAsia="Calibri" w:hAnsi="Calibri" w:cs="Calibri"/>
        </w:rPr>
      </w:pPr>
      <w:r w:rsidRPr="000F28A0">
        <w:rPr>
          <w:rFonts w:ascii="Calibri" w:eastAsia="Calibri" w:hAnsi="Calibri" w:cs="Calibri"/>
          <w:b/>
          <w:bCs/>
        </w:rPr>
        <w:t>Er breekt vogelgriep uit in een “inrichting” met vogels.</w:t>
      </w:r>
      <w:r w:rsidRPr="000F28A0">
        <w:rPr>
          <w:rFonts w:ascii="Calibri" w:eastAsia="Calibri" w:hAnsi="Calibri" w:cs="Calibri"/>
          <w:b/>
          <w:bCs/>
        </w:rPr>
        <w:br/>
      </w:r>
      <w:r w:rsidRPr="000F28A0">
        <w:rPr>
          <w:rFonts w:ascii="Calibri" w:eastAsia="Calibri" w:hAnsi="Calibri" w:cs="Calibri"/>
        </w:rPr>
        <w:t xml:space="preserve">De NVWA legt een cirkel van 10 km rondom het bedrijf, de </w:t>
      </w:r>
      <w:proofErr w:type="spellStart"/>
      <w:r w:rsidRPr="000F28A0">
        <w:rPr>
          <w:rFonts w:ascii="Calibri" w:eastAsia="Calibri" w:hAnsi="Calibri" w:cs="Calibri"/>
        </w:rPr>
        <w:t>zgn</w:t>
      </w:r>
      <w:proofErr w:type="spellEnd"/>
      <w:r w:rsidRPr="000F28A0">
        <w:rPr>
          <w:rFonts w:ascii="Calibri" w:eastAsia="Calibri" w:hAnsi="Calibri" w:cs="Calibri"/>
        </w:rPr>
        <w:t xml:space="preserve"> “</w:t>
      </w:r>
      <w:r w:rsidRPr="000F28A0">
        <w:rPr>
          <w:rFonts w:ascii="Calibri" w:eastAsia="Calibri" w:hAnsi="Calibri" w:cs="Calibri"/>
          <w:u w:val="single"/>
        </w:rPr>
        <w:t>beperkingszone</w:t>
      </w:r>
      <w:r w:rsidRPr="000F28A0">
        <w:rPr>
          <w:rFonts w:ascii="Calibri" w:eastAsia="Calibri" w:hAnsi="Calibri" w:cs="Calibri"/>
        </w:rPr>
        <w:t xml:space="preserve">” die minimaal 30 dagen duurt en plaatst een kaart van de beperkingszone met de bijbehorende maatregelen op de website van </w:t>
      </w:r>
      <w:hyperlink r:id="rId6" w:history="1">
        <w:r w:rsidRPr="000F28A0">
          <w:rPr>
            <w:rFonts w:ascii="Calibri" w:eastAsia="Calibri" w:hAnsi="Calibri" w:cs="Calibri"/>
            <w:color w:val="0563C1"/>
            <w:u w:val="single"/>
          </w:rPr>
          <w:t>www.lnv.nl</w:t>
        </w:r>
      </w:hyperlink>
      <w:r w:rsidRPr="000F28A0">
        <w:rPr>
          <w:rFonts w:ascii="Calibri" w:eastAsia="Calibri" w:hAnsi="Calibri" w:cs="Calibri"/>
        </w:rPr>
        <w:t xml:space="preserve"> . </w:t>
      </w:r>
    </w:p>
    <w:p w14:paraId="055CA0B3" w14:textId="77777777" w:rsidR="000F28A0" w:rsidRPr="000F28A0" w:rsidRDefault="000F28A0" w:rsidP="000F28A0">
      <w:pPr>
        <w:spacing w:line="259" w:lineRule="auto"/>
        <w:rPr>
          <w:rFonts w:ascii="Calibri" w:eastAsia="Calibri" w:hAnsi="Calibri" w:cs="Calibri"/>
        </w:rPr>
      </w:pPr>
      <w:r w:rsidRPr="000F28A0">
        <w:rPr>
          <w:rFonts w:ascii="Calibri" w:eastAsia="Calibri" w:hAnsi="Calibri" w:cs="Calibri"/>
          <w:b/>
          <w:bCs/>
        </w:rPr>
        <w:t>Maatregelen binnen een “beperkingszone”</w:t>
      </w:r>
      <w:r w:rsidRPr="000F28A0">
        <w:rPr>
          <w:rFonts w:ascii="Calibri" w:eastAsia="Calibri" w:hAnsi="Calibri" w:cs="Calibri"/>
        </w:rPr>
        <w:t>:</w:t>
      </w:r>
      <w:r w:rsidRPr="000F28A0">
        <w:rPr>
          <w:rFonts w:ascii="Calibri" w:eastAsia="Calibri" w:hAnsi="Calibri" w:cs="Calibri"/>
        </w:rPr>
        <w:br/>
      </w:r>
      <w:r w:rsidRPr="000F28A0">
        <w:rPr>
          <w:rFonts w:ascii="Calibri" w:eastAsia="Calibri" w:hAnsi="Calibri" w:cs="Calibri"/>
          <w:u w:val="single"/>
        </w:rPr>
        <w:t>Voor alle vogels binnen deze zone geldt een vervoersverbod</w:t>
      </w:r>
      <w:r w:rsidRPr="000F28A0">
        <w:rPr>
          <w:rFonts w:ascii="Calibri" w:eastAsia="Calibri" w:hAnsi="Calibri" w:cs="Calibri"/>
        </w:rPr>
        <w:t>. Wie binnen deze zone woont mag niet met vogels deelnemen aan shows en markten. Van buiten deze zone mag je ook niet de “beperkingszone” met vogels betreden.</w:t>
      </w:r>
    </w:p>
    <w:p w14:paraId="4D8DA827" w14:textId="77777777" w:rsidR="000F28A0" w:rsidRPr="000F28A0" w:rsidRDefault="000F28A0" w:rsidP="000F28A0">
      <w:pPr>
        <w:spacing w:line="259" w:lineRule="auto"/>
        <w:rPr>
          <w:rFonts w:ascii="Calibri" w:eastAsia="Calibri" w:hAnsi="Calibri" w:cs="Calibri"/>
        </w:rPr>
      </w:pPr>
      <w:r w:rsidRPr="000F28A0">
        <w:rPr>
          <w:rFonts w:ascii="Calibri" w:eastAsia="Calibri" w:hAnsi="Calibri" w:cs="Calibri"/>
          <w:u w:val="single"/>
        </w:rPr>
        <w:t>In een “beperkingszone” is het verboden vogels te vervoeren en vogels bijeen te brengen</w:t>
      </w:r>
      <w:r w:rsidRPr="000F28A0">
        <w:rPr>
          <w:rFonts w:ascii="Calibri" w:eastAsia="Calibri" w:hAnsi="Calibri" w:cs="Calibri"/>
        </w:rPr>
        <w:t>. Een beurs of tentoonstelling kan dus niet doorgang vinden.</w:t>
      </w:r>
      <w:r w:rsidRPr="000F28A0">
        <w:rPr>
          <w:rFonts w:ascii="Calibri" w:eastAsia="Calibri" w:hAnsi="Calibri" w:cs="Calibri"/>
        </w:rPr>
        <w:br/>
        <w:t xml:space="preserve">Houders van “risicovogels” dienen hun vogels af te schermen van de “wilde vogels”. Wanneer er al een tentoonstelling plaatsvindt en er breekt alsnog Vogelgriep uit, dan moet de organisatie direct de NVWA in kennis stellen en vragen of een ontruiming per direct mogelijk is. </w:t>
      </w:r>
      <w:r w:rsidRPr="000F28A0">
        <w:rPr>
          <w:rFonts w:ascii="Calibri" w:eastAsia="Calibri" w:hAnsi="Calibri" w:cs="Calibri"/>
          <w:u w:val="single"/>
        </w:rPr>
        <w:t>De NVWA moet dus toestemming verlenen voor het afbreken van het evenement</w:t>
      </w:r>
      <w:r w:rsidRPr="000F28A0">
        <w:rPr>
          <w:rFonts w:ascii="Calibri" w:eastAsia="Calibri" w:hAnsi="Calibri" w:cs="Calibri"/>
        </w:rPr>
        <w:t>. Tel:</w:t>
      </w:r>
      <w:r w:rsidRPr="000F28A0">
        <w:rPr>
          <w:rFonts w:ascii="Calibri" w:eastAsia="Calibri" w:hAnsi="Calibri" w:cs="Calibri"/>
          <w:u w:val="single"/>
        </w:rPr>
        <w:t xml:space="preserve"> </w:t>
      </w:r>
      <w:r w:rsidRPr="000F28A0">
        <w:rPr>
          <w:rFonts w:ascii="Calibri" w:eastAsia="Calibri" w:hAnsi="Calibri" w:cs="Calibri"/>
        </w:rPr>
        <w:t xml:space="preserve">0900-0388 Het verdient ook aanbeveling contact te zoeken met de Commissie Dierenwelzijn omdat ook zij contacten hebben met de NVWA. </w:t>
      </w:r>
    </w:p>
    <w:p w14:paraId="4E78B1B0" w14:textId="77777777" w:rsidR="000F28A0" w:rsidRPr="000F28A0" w:rsidRDefault="000F28A0" w:rsidP="000F28A0">
      <w:pPr>
        <w:spacing w:line="259" w:lineRule="auto"/>
        <w:rPr>
          <w:rFonts w:ascii="Calibri" w:eastAsia="Calibri" w:hAnsi="Calibri" w:cs="Calibri"/>
        </w:rPr>
      </w:pPr>
      <w:r w:rsidRPr="000F28A0">
        <w:rPr>
          <w:rFonts w:ascii="Calibri" w:eastAsia="Calibri" w:hAnsi="Calibri" w:cs="Calibri"/>
          <w:b/>
          <w:bCs/>
        </w:rPr>
        <w:t>Maatregelen buiten een “beperkingszone”</w:t>
      </w:r>
      <w:r w:rsidRPr="000F28A0">
        <w:rPr>
          <w:rFonts w:ascii="Calibri" w:eastAsia="Calibri" w:hAnsi="Calibri" w:cs="Calibri"/>
        </w:rPr>
        <w:t>:</w:t>
      </w:r>
      <w:r w:rsidRPr="000F28A0">
        <w:rPr>
          <w:rFonts w:ascii="Calibri" w:eastAsia="Calibri" w:hAnsi="Calibri" w:cs="Calibri"/>
        </w:rPr>
        <w:br/>
        <w:t>Voor “</w:t>
      </w:r>
      <w:r w:rsidRPr="000F28A0">
        <w:rPr>
          <w:rFonts w:ascii="Calibri" w:eastAsia="Calibri" w:hAnsi="Calibri" w:cs="Calibri"/>
          <w:u w:val="single"/>
        </w:rPr>
        <w:t>risicovogels</w:t>
      </w:r>
      <w:r w:rsidRPr="000F28A0">
        <w:rPr>
          <w:rFonts w:ascii="Calibri" w:eastAsia="Calibri" w:hAnsi="Calibri" w:cs="Calibri"/>
        </w:rPr>
        <w:t xml:space="preserve">” geldt mogelijk een </w:t>
      </w:r>
      <w:r w:rsidRPr="000F28A0">
        <w:rPr>
          <w:rFonts w:ascii="Calibri" w:eastAsia="Calibri" w:hAnsi="Calibri" w:cs="Calibri"/>
          <w:u w:val="single"/>
        </w:rPr>
        <w:t>verzamelverbod</w:t>
      </w:r>
      <w:r w:rsidRPr="000F28A0">
        <w:rPr>
          <w:rFonts w:ascii="Calibri" w:eastAsia="Calibri" w:hAnsi="Calibri" w:cs="Calibri"/>
        </w:rPr>
        <w:t xml:space="preserve">. </w:t>
      </w:r>
      <w:r w:rsidRPr="000F28A0">
        <w:rPr>
          <w:rFonts w:ascii="Calibri" w:eastAsia="Calibri" w:hAnsi="Calibri" w:cs="Calibri"/>
        </w:rPr>
        <w:br/>
      </w:r>
      <w:r w:rsidRPr="000F28A0">
        <w:rPr>
          <w:rFonts w:ascii="Calibri" w:eastAsia="Calibri" w:hAnsi="Calibri" w:cs="Calibri"/>
          <w:u w:val="single"/>
        </w:rPr>
        <w:t>Houders van “gezelschapsvogels” hebben geen beperkingen</w:t>
      </w:r>
      <w:r w:rsidRPr="000F28A0">
        <w:rPr>
          <w:rFonts w:ascii="Calibri" w:eastAsia="Calibri" w:hAnsi="Calibri" w:cs="Calibri"/>
        </w:rPr>
        <w:t>. Zij mogen ook met hun “gezelschapsvogels” door een “beperkingszone” naar een tentoonstelling of vogelmarkt, mits over de hoofdwegen en zonder te stoppen in een afgesloten vervoersmiddel.</w:t>
      </w:r>
    </w:p>
    <w:p w14:paraId="07459EC2" w14:textId="77777777" w:rsidR="000F28A0" w:rsidRPr="000F28A0" w:rsidRDefault="000F28A0" w:rsidP="000F28A0">
      <w:pPr>
        <w:spacing w:line="259" w:lineRule="auto"/>
        <w:rPr>
          <w:rFonts w:ascii="Calibri" w:eastAsia="Calibri" w:hAnsi="Calibri" w:cs="Calibri"/>
          <w:b/>
          <w:bCs/>
        </w:rPr>
      </w:pPr>
      <w:r w:rsidRPr="000F28A0">
        <w:rPr>
          <w:rFonts w:ascii="Calibri" w:eastAsia="Calibri" w:hAnsi="Calibri" w:cs="Calibri"/>
          <w:b/>
          <w:bCs/>
        </w:rPr>
        <w:t>Tentoonstellingen met A.I. gevoelige vogels (zoals kwartels en andere grondvogels)met of zonder Niet-A.I.-gevoelige vogels.</w:t>
      </w:r>
    </w:p>
    <w:p w14:paraId="14E82895" w14:textId="77777777" w:rsidR="000F28A0" w:rsidRPr="000F28A0" w:rsidRDefault="000F28A0" w:rsidP="000F28A0">
      <w:pPr>
        <w:spacing w:line="259" w:lineRule="auto"/>
        <w:rPr>
          <w:rFonts w:ascii="Calibri" w:eastAsia="Calibri" w:hAnsi="Calibri" w:cs="Calibri"/>
        </w:rPr>
      </w:pPr>
      <w:r w:rsidRPr="000F28A0">
        <w:rPr>
          <w:rFonts w:ascii="Calibri" w:eastAsia="Calibri" w:hAnsi="Calibri" w:cs="Calibri"/>
        </w:rPr>
        <w:t xml:space="preserve">Watervogels mogen niet gelijktijdig tentoongesteld worden met hoenderachtigen en loopvogels. </w:t>
      </w:r>
    </w:p>
    <w:p w14:paraId="2969A722" w14:textId="77777777" w:rsidR="000F28A0" w:rsidRPr="000F28A0" w:rsidRDefault="000F28A0" w:rsidP="000F28A0">
      <w:pPr>
        <w:spacing w:line="259" w:lineRule="auto"/>
        <w:rPr>
          <w:rFonts w:ascii="Calibri" w:eastAsia="Calibri" w:hAnsi="Calibri" w:cs="Calibri"/>
        </w:rPr>
      </w:pPr>
      <w:r w:rsidRPr="000F28A0">
        <w:rPr>
          <w:rFonts w:ascii="Calibri" w:eastAsia="Calibri" w:hAnsi="Calibri" w:cs="Calibri"/>
        </w:rPr>
        <w:t>Maximaal 30 inzenders van hoenderachtigen, loopvogels of watervogels mogen deelnemen aan het evenement. Voor de overige vogelgroepen geldt geen maximum van het aantal inzenders. Aan het aantal in te zenden hoenderachtigen en loopvogels of watervogels is geen maximum verbonden.</w:t>
      </w:r>
      <w:r w:rsidRPr="000F28A0">
        <w:rPr>
          <w:rFonts w:ascii="Calibri" w:eastAsia="Calibri" w:hAnsi="Calibri" w:cs="Calibri"/>
        </w:rPr>
        <w:br/>
      </w:r>
      <w:r w:rsidRPr="000F28A0">
        <w:rPr>
          <w:rFonts w:ascii="Calibri" w:eastAsia="Calibri" w:hAnsi="Calibri" w:cs="Calibri"/>
        </w:rPr>
        <w:br/>
      </w:r>
      <w:r w:rsidRPr="000F28A0">
        <w:rPr>
          <w:rFonts w:ascii="Calibri" w:eastAsia="Calibri" w:hAnsi="Calibri" w:cs="Calibri"/>
        </w:rPr>
        <w:lastRenderedPageBreak/>
        <w:t>De hoenderachtigen en loopvogels of watervogels mogen niet afkomstig zijn uit de regio waar vogelgriep vastgesteld is.</w:t>
      </w:r>
    </w:p>
    <w:p w14:paraId="553D965F" w14:textId="77777777" w:rsidR="000F28A0" w:rsidRPr="000F28A0" w:rsidRDefault="000F28A0" w:rsidP="000F28A0">
      <w:pPr>
        <w:spacing w:line="259" w:lineRule="auto"/>
        <w:rPr>
          <w:rFonts w:ascii="Calibri" w:eastAsia="Calibri" w:hAnsi="Calibri" w:cs="Calibri"/>
        </w:rPr>
      </w:pPr>
      <w:r w:rsidRPr="000F28A0">
        <w:rPr>
          <w:rFonts w:ascii="Calibri" w:eastAsia="Calibri" w:hAnsi="Calibri" w:cs="Calibri"/>
        </w:rPr>
        <w:t xml:space="preserve">De hoenderachtigen en loopvogels of watervogels moeten rechtstreeks na afloop van het evenement terug naar de locatie van herkomst en daar minimaal 7 dagen blijven. </w:t>
      </w:r>
    </w:p>
    <w:p w14:paraId="36BE9E3E" w14:textId="77777777" w:rsidR="000F28A0" w:rsidRPr="000F28A0" w:rsidRDefault="000F28A0" w:rsidP="000F28A0">
      <w:pPr>
        <w:spacing w:line="259" w:lineRule="auto"/>
        <w:rPr>
          <w:rFonts w:ascii="Calibri" w:eastAsia="Calibri" w:hAnsi="Calibri" w:cs="Calibri"/>
        </w:rPr>
      </w:pPr>
      <w:r w:rsidRPr="000F28A0">
        <w:rPr>
          <w:rFonts w:ascii="Calibri" w:eastAsia="Calibri" w:hAnsi="Calibri" w:cs="Calibri"/>
        </w:rPr>
        <w:t xml:space="preserve">Hoenderachtigen en loopvogels of watervogels mogen niet worden verkocht op het evenement. Er mogen ook geen hoenderachtigen en loopvogels of watervogels meegenomen worden die buiten het evenement om aan anderen worden meegegeven. </w:t>
      </w:r>
    </w:p>
    <w:p w14:paraId="49C9814C" w14:textId="77777777" w:rsidR="000F28A0" w:rsidRPr="000F28A0" w:rsidRDefault="000F28A0" w:rsidP="000F28A0">
      <w:pPr>
        <w:spacing w:line="259" w:lineRule="auto"/>
        <w:rPr>
          <w:rFonts w:ascii="Calibri" w:eastAsia="Calibri" w:hAnsi="Calibri" w:cs="Calibri"/>
        </w:rPr>
      </w:pPr>
      <w:r w:rsidRPr="000F28A0">
        <w:rPr>
          <w:rFonts w:ascii="Calibri" w:eastAsia="Calibri" w:hAnsi="Calibri" w:cs="Calibri"/>
        </w:rPr>
        <w:t xml:space="preserve">Konijnen, cavia’s, kleine knagers mogen ook tegelijkertijd aanwezig zijn op de tentoonstelling, andere zoogdieren niet.     Check de regio op: </w:t>
      </w:r>
      <w:hyperlink r:id="rId7" w:history="1">
        <w:r w:rsidRPr="000F28A0">
          <w:rPr>
            <w:rFonts w:ascii="Calibri" w:eastAsia="Calibri" w:hAnsi="Calibri" w:cs="Calibri"/>
            <w:color w:val="0563C1"/>
            <w:u w:val="single"/>
          </w:rPr>
          <w:t>www.rvo.nl</w:t>
        </w:r>
      </w:hyperlink>
      <w:r w:rsidRPr="000F28A0">
        <w:rPr>
          <w:rFonts w:ascii="Calibri" w:eastAsia="Calibri" w:hAnsi="Calibri" w:cs="Calibri"/>
        </w:rPr>
        <w:t xml:space="preserve">   </w:t>
      </w:r>
    </w:p>
    <w:p w14:paraId="5272131B" w14:textId="77777777" w:rsidR="000F28A0" w:rsidRPr="000F28A0" w:rsidRDefault="000F28A0" w:rsidP="000F28A0">
      <w:pPr>
        <w:spacing w:line="259" w:lineRule="auto"/>
        <w:rPr>
          <w:rFonts w:ascii="Calibri" w:eastAsia="Calibri" w:hAnsi="Calibri" w:cs="Calibri"/>
        </w:rPr>
      </w:pPr>
      <w:r w:rsidRPr="000F28A0">
        <w:rPr>
          <w:rFonts w:ascii="Calibri" w:eastAsia="Calibri" w:hAnsi="Calibri" w:cs="Calibri"/>
          <w:b/>
          <w:bCs/>
        </w:rPr>
        <w:t>Melding aan de NVWA en RVO</w:t>
      </w:r>
      <w:r w:rsidRPr="000F28A0">
        <w:rPr>
          <w:rFonts w:ascii="Calibri" w:eastAsia="Calibri" w:hAnsi="Calibri" w:cs="Calibri"/>
          <w:b/>
          <w:bCs/>
        </w:rPr>
        <w:br/>
      </w:r>
      <w:r w:rsidRPr="000F28A0">
        <w:rPr>
          <w:rFonts w:ascii="Calibri" w:eastAsia="Calibri" w:hAnsi="Calibri" w:cs="Calibri"/>
        </w:rPr>
        <w:t xml:space="preserve">Ieder evenement waar vogels aanwezig zijn, moet uiterlijk 2 weken van tevoren door de organisatie worden aangemeld bij het centraal adres van de Nederlandse Voedsel- en Waren Autoriteit (NVWA).  </w:t>
      </w:r>
      <w:r w:rsidRPr="000F28A0">
        <w:rPr>
          <w:rFonts w:ascii="Calibri" w:eastAsia="Calibri" w:hAnsi="Calibri" w:cs="Calibri"/>
        </w:rPr>
        <w:br/>
        <w:t xml:space="preserve">Link: </w:t>
      </w:r>
      <w:hyperlink r:id="rId8" w:history="1">
        <w:r w:rsidRPr="000F28A0">
          <w:rPr>
            <w:rFonts w:ascii="Calibri" w:eastAsia="Calibri" w:hAnsi="Calibri" w:cs="Calibri"/>
            <w:color w:val="0563C1"/>
            <w:u w:val="single"/>
          </w:rPr>
          <w:t>https://formulieren.nvwa.nl/formulier/nl-NL/Extern/sc1114_KennisgevingTentoonstellingEvenementen.aspx</w:t>
        </w:r>
      </w:hyperlink>
      <w:r w:rsidRPr="000F28A0">
        <w:rPr>
          <w:rFonts w:ascii="Calibri" w:eastAsia="Calibri" w:hAnsi="Calibri" w:cs="Calibri"/>
        </w:rPr>
        <w:t xml:space="preserve">  </w:t>
      </w:r>
    </w:p>
    <w:p w14:paraId="7D53CC1F" w14:textId="77777777" w:rsidR="000F28A0" w:rsidRPr="000F28A0" w:rsidRDefault="000F28A0" w:rsidP="000F28A0">
      <w:pPr>
        <w:spacing w:line="259" w:lineRule="auto"/>
        <w:rPr>
          <w:rFonts w:ascii="Calibri" w:eastAsia="Calibri" w:hAnsi="Calibri" w:cs="Calibri"/>
        </w:rPr>
      </w:pPr>
      <w:r w:rsidRPr="000F28A0">
        <w:rPr>
          <w:rFonts w:ascii="Calibri" w:eastAsia="Calibri" w:hAnsi="Calibri" w:cs="Calibri"/>
        </w:rPr>
        <w:t xml:space="preserve">Elk vogelevenement dient ook een “evenementen UBN” aan te vragen. Dit kan bij RVO door te bellen met het algemene telefoonnummer. Zie </w:t>
      </w:r>
      <w:hyperlink r:id="rId9" w:history="1">
        <w:r w:rsidRPr="000F28A0">
          <w:rPr>
            <w:rFonts w:ascii="Calibri" w:eastAsia="Calibri" w:hAnsi="Calibri" w:cs="Calibri"/>
            <w:color w:val="0563C1"/>
            <w:u w:val="single"/>
          </w:rPr>
          <w:t>www.rvo.nl</w:t>
        </w:r>
      </w:hyperlink>
      <w:r w:rsidRPr="000F28A0">
        <w:rPr>
          <w:rFonts w:ascii="Calibri" w:eastAsia="Calibri" w:hAnsi="Calibri" w:cs="Calibri"/>
        </w:rPr>
        <w:t xml:space="preserve">  </w:t>
      </w:r>
    </w:p>
    <w:p w14:paraId="12CAAEE3" w14:textId="77777777" w:rsidR="000F28A0" w:rsidRPr="000F28A0" w:rsidRDefault="000F28A0" w:rsidP="000F28A0">
      <w:pPr>
        <w:spacing w:line="259" w:lineRule="auto"/>
        <w:rPr>
          <w:rFonts w:ascii="Calibri" w:eastAsia="Calibri" w:hAnsi="Calibri" w:cs="Calibri"/>
        </w:rPr>
      </w:pPr>
      <w:r w:rsidRPr="000F28A0">
        <w:rPr>
          <w:rFonts w:ascii="Calibri" w:eastAsia="Calibri" w:hAnsi="Calibri" w:cs="Calibri"/>
          <w:b/>
          <w:bCs/>
        </w:rPr>
        <w:t>Inschrijfformulier</w:t>
      </w:r>
      <w:r w:rsidRPr="000F28A0">
        <w:rPr>
          <w:rFonts w:ascii="Calibri" w:eastAsia="Calibri" w:hAnsi="Calibri" w:cs="Calibri"/>
        </w:rPr>
        <w:t xml:space="preserve"> </w:t>
      </w:r>
      <w:r w:rsidRPr="000F28A0">
        <w:rPr>
          <w:rFonts w:ascii="Calibri" w:eastAsia="Calibri" w:hAnsi="Calibri" w:cs="Calibri"/>
        </w:rPr>
        <w:br/>
        <w:t xml:space="preserve">Op het inschrijfformulier moet de inzender het adres van de verblijfplaats van hoenderachtigen en loopvogels of watervogels van de ingeschreven dieren vermelden. De inzender verklaart daarbij nadrukkelijk het adres van de verblijfplaats naar waarheid te hebben ingevuld.   </w:t>
      </w:r>
    </w:p>
    <w:p w14:paraId="04A3E40E" w14:textId="77777777" w:rsidR="000F28A0" w:rsidRPr="000F28A0" w:rsidRDefault="000F28A0" w:rsidP="000F28A0">
      <w:pPr>
        <w:spacing w:line="259" w:lineRule="auto"/>
        <w:rPr>
          <w:rFonts w:ascii="Calibri" w:eastAsia="Calibri" w:hAnsi="Calibri" w:cs="Calibri"/>
        </w:rPr>
      </w:pPr>
      <w:r w:rsidRPr="000F28A0">
        <w:rPr>
          <w:rFonts w:ascii="Calibri" w:eastAsia="Calibri" w:hAnsi="Calibri" w:cs="Calibri"/>
        </w:rPr>
        <w:t>De tentoonstellingsorganisatie moet nagaan of het opgegeven adres zich niet bevindt in een uitgesloten regio.</w:t>
      </w:r>
    </w:p>
    <w:p w14:paraId="1E70994C" w14:textId="77777777" w:rsidR="000F28A0" w:rsidRPr="000F28A0" w:rsidRDefault="000F28A0" w:rsidP="000F28A0">
      <w:pPr>
        <w:spacing w:line="259" w:lineRule="auto"/>
        <w:rPr>
          <w:rFonts w:ascii="Calibri" w:eastAsia="Calibri" w:hAnsi="Calibri" w:cs="Calibri"/>
        </w:rPr>
      </w:pPr>
      <w:r w:rsidRPr="000F28A0">
        <w:rPr>
          <w:rFonts w:ascii="Calibri" w:eastAsia="Calibri" w:hAnsi="Calibri" w:cs="Calibri"/>
        </w:rPr>
        <w:t xml:space="preserve">De tentoonstellingsorganisatie moet de inschrijfformulieren centraal (op papier) bewaren. De inschrijfformulieren moeten te allen tijde ter beschikking gesteld worden aan de gedelegeerde en de NVWA.  </w:t>
      </w:r>
    </w:p>
    <w:p w14:paraId="358ECE8B" w14:textId="4F5FCB2E" w:rsidR="000F28A0" w:rsidRPr="000F28A0" w:rsidRDefault="000F28A0" w:rsidP="000F28A0">
      <w:pPr>
        <w:spacing w:line="259" w:lineRule="auto"/>
        <w:rPr>
          <w:rFonts w:ascii="Calibri" w:eastAsia="Calibri" w:hAnsi="Calibri" w:cs="Calibri"/>
        </w:rPr>
      </w:pPr>
      <w:r w:rsidRPr="000F28A0">
        <w:rPr>
          <w:rFonts w:ascii="Calibri" w:eastAsia="Calibri" w:hAnsi="Calibri" w:cs="Calibri"/>
        </w:rPr>
        <w:t xml:space="preserve">Voor vragen kunt u de Commissie Dierenwelzijn benaderen via de website van de NBVV of </w:t>
      </w:r>
      <w:hyperlink r:id="rId10" w:history="1">
        <w:r w:rsidRPr="000F28A0">
          <w:rPr>
            <w:rFonts w:ascii="Calibri" w:eastAsia="Calibri" w:hAnsi="Calibri" w:cs="Calibri"/>
            <w:color w:val="0563C1"/>
            <w:u w:val="single"/>
          </w:rPr>
          <w:t>info@nbvv.nl</w:t>
        </w:r>
      </w:hyperlink>
      <w:r w:rsidRPr="000F28A0">
        <w:rPr>
          <w:rFonts w:ascii="Calibri" w:eastAsia="Calibri" w:hAnsi="Calibri" w:cs="Calibri"/>
        </w:rPr>
        <w:t xml:space="preserve"> </w:t>
      </w:r>
      <w:r w:rsidRPr="000F28A0">
        <w:rPr>
          <w:rFonts w:ascii="Calibri" w:eastAsia="Calibri" w:hAnsi="Calibri" w:cs="Times New Roman"/>
        </w:rPr>
        <w:br/>
      </w:r>
    </w:p>
    <w:p w14:paraId="42967ABF" w14:textId="77777777" w:rsidR="000F28A0" w:rsidRPr="000F28A0" w:rsidRDefault="000F28A0" w:rsidP="000F28A0">
      <w:pPr>
        <w:spacing w:after="0" w:line="240" w:lineRule="auto"/>
        <w:rPr>
          <w:rFonts w:ascii="Calibri" w:eastAsia="Calibri" w:hAnsi="Calibri" w:cs="Calibri"/>
          <w:b/>
          <w:bCs/>
          <w:sz w:val="28"/>
          <w:szCs w:val="28"/>
        </w:rPr>
      </w:pPr>
      <w:r w:rsidRPr="000F28A0">
        <w:rPr>
          <w:rFonts w:ascii="Calibri" w:eastAsia="Calibri" w:hAnsi="Calibri" w:cs="Calibri"/>
          <w:b/>
          <w:bCs/>
          <w:sz w:val="28"/>
          <w:szCs w:val="28"/>
        </w:rPr>
        <w:t>Super aanbod: Verkorte cursus CE houder van dieren (vogels)</w:t>
      </w:r>
    </w:p>
    <w:p w14:paraId="21EFB978" w14:textId="77777777" w:rsidR="000F28A0" w:rsidRPr="000F28A0" w:rsidRDefault="000F28A0" w:rsidP="000F28A0">
      <w:pPr>
        <w:spacing w:after="0" w:line="240" w:lineRule="auto"/>
        <w:rPr>
          <w:rFonts w:ascii="Calibri" w:eastAsia="Calibri" w:hAnsi="Calibri" w:cs="Calibri"/>
        </w:rPr>
      </w:pPr>
      <w:r w:rsidRPr="000F28A0">
        <w:rPr>
          <w:rFonts w:ascii="Calibri" w:eastAsia="Calibri" w:hAnsi="Calibri" w:cs="Calibri"/>
        </w:rPr>
        <w:t>De verkorte cursus “</w:t>
      </w:r>
      <w:bookmarkStart w:id="0" w:name="_Hlk208913736"/>
      <w:r w:rsidRPr="000F28A0">
        <w:rPr>
          <w:rFonts w:ascii="Calibri" w:eastAsia="Calibri" w:hAnsi="Calibri" w:cs="Calibri"/>
        </w:rPr>
        <w:t xml:space="preserve">CE houder van dieren (vogels) </w:t>
      </w:r>
      <w:bookmarkEnd w:id="0"/>
      <w:r w:rsidRPr="000F28A0">
        <w:rPr>
          <w:rFonts w:ascii="Calibri" w:eastAsia="Calibri" w:hAnsi="Calibri" w:cs="Calibri"/>
        </w:rPr>
        <w:t>voor surveillanten” aangesloten bij de</w:t>
      </w:r>
    </w:p>
    <w:p w14:paraId="04AB0065" w14:textId="77777777" w:rsidR="000F28A0" w:rsidRPr="000F28A0" w:rsidRDefault="000F28A0" w:rsidP="000F28A0">
      <w:pPr>
        <w:spacing w:after="0" w:line="240" w:lineRule="auto"/>
        <w:rPr>
          <w:rFonts w:ascii="Calibri" w:eastAsia="Calibri" w:hAnsi="Calibri" w:cs="Calibri"/>
        </w:rPr>
      </w:pPr>
      <w:proofErr w:type="spellStart"/>
      <w:r w:rsidRPr="000F28A0">
        <w:rPr>
          <w:rFonts w:ascii="Calibri" w:eastAsia="Calibri" w:hAnsi="Calibri" w:cs="Calibri"/>
        </w:rPr>
        <w:t>NBvV</w:t>
      </w:r>
      <w:proofErr w:type="spellEnd"/>
      <w:r w:rsidRPr="000F28A0">
        <w:rPr>
          <w:rFonts w:ascii="Calibri" w:eastAsia="Calibri" w:hAnsi="Calibri" w:cs="Calibri"/>
        </w:rPr>
        <w:t xml:space="preserve"> vanuit het zonecollege voor een speciale prijs, is het afgelopen jaar bij de</w:t>
      </w:r>
    </w:p>
    <w:p w14:paraId="2F3AE754" w14:textId="77777777" w:rsidR="000F28A0" w:rsidRPr="000F28A0" w:rsidRDefault="000F28A0" w:rsidP="000F28A0">
      <w:pPr>
        <w:spacing w:after="0" w:line="240" w:lineRule="auto"/>
        <w:rPr>
          <w:rFonts w:ascii="Calibri" w:eastAsia="Calibri" w:hAnsi="Calibri" w:cs="Calibri"/>
        </w:rPr>
      </w:pPr>
      <w:r w:rsidRPr="000F28A0">
        <w:rPr>
          <w:rFonts w:ascii="Calibri" w:eastAsia="Calibri" w:hAnsi="Calibri" w:cs="Calibri"/>
        </w:rPr>
        <w:t>deelnemers goed ontvangen. Inmiddels zijn er ruim 100 vogelliefhebbers geslaagd voor</w:t>
      </w:r>
    </w:p>
    <w:p w14:paraId="01C943AE" w14:textId="77777777" w:rsidR="000F28A0" w:rsidRPr="000F28A0" w:rsidRDefault="000F28A0" w:rsidP="000F28A0">
      <w:pPr>
        <w:spacing w:after="0" w:line="240" w:lineRule="auto"/>
        <w:rPr>
          <w:rFonts w:ascii="Calibri" w:eastAsia="Calibri" w:hAnsi="Calibri" w:cs="Calibri"/>
        </w:rPr>
      </w:pPr>
      <w:r w:rsidRPr="000F28A0">
        <w:rPr>
          <w:rFonts w:ascii="Calibri" w:eastAsia="Calibri" w:hAnsi="Calibri" w:cs="Calibri"/>
        </w:rPr>
        <w:t>het certificaat “houden van vogels”. Als vervolg hierop willen we ook dit jaar de cursus</w:t>
      </w:r>
    </w:p>
    <w:p w14:paraId="21362C9A" w14:textId="77777777" w:rsidR="000F28A0" w:rsidRPr="000F28A0" w:rsidRDefault="000F28A0" w:rsidP="000F28A0">
      <w:pPr>
        <w:spacing w:after="0" w:line="240" w:lineRule="auto"/>
        <w:rPr>
          <w:rFonts w:ascii="Calibri" w:eastAsia="Calibri" w:hAnsi="Calibri" w:cs="Calibri"/>
        </w:rPr>
      </w:pPr>
      <w:r w:rsidRPr="000F28A0">
        <w:rPr>
          <w:rFonts w:ascii="Calibri" w:eastAsia="Calibri" w:hAnsi="Calibri" w:cs="Calibri"/>
        </w:rPr>
        <w:t>voor een speciale prijs aanbieden.</w:t>
      </w:r>
    </w:p>
    <w:p w14:paraId="3659C0E0" w14:textId="77777777" w:rsidR="000F28A0" w:rsidRPr="000F28A0" w:rsidRDefault="000F28A0" w:rsidP="000F28A0">
      <w:pPr>
        <w:spacing w:after="0" w:line="240" w:lineRule="auto"/>
        <w:rPr>
          <w:rFonts w:ascii="Calibri" w:eastAsia="Calibri" w:hAnsi="Calibri" w:cs="Calibri"/>
        </w:rPr>
      </w:pPr>
      <w:r w:rsidRPr="000F28A0">
        <w:rPr>
          <w:rFonts w:ascii="Calibri" w:eastAsia="Calibri" w:hAnsi="Calibri" w:cs="Calibri"/>
        </w:rPr>
        <w:t xml:space="preserve">Speciaal en exclusief voor de surveillanten van de </w:t>
      </w:r>
      <w:proofErr w:type="spellStart"/>
      <w:r w:rsidRPr="000F28A0">
        <w:rPr>
          <w:rFonts w:ascii="Calibri" w:eastAsia="Calibri" w:hAnsi="Calibri" w:cs="Calibri"/>
        </w:rPr>
        <w:t>NBvV</w:t>
      </w:r>
      <w:proofErr w:type="spellEnd"/>
      <w:r w:rsidRPr="000F28A0">
        <w:rPr>
          <w:rFonts w:ascii="Calibri" w:eastAsia="Calibri" w:hAnsi="Calibri" w:cs="Calibri"/>
        </w:rPr>
        <w:t xml:space="preserve"> biedt het Zone-college in</w:t>
      </w:r>
    </w:p>
    <w:p w14:paraId="2C49334F" w14:textId="77777777" w:rsidR="000F28A0" w:rsidRPr="000F28A0" w:rsidRDefault="000F28A0" w:rsidP="000F28A0">
      <w:pPr>
        <w:spacing w:after="0" w:line="240" w:lineRule="auto"/>
        <w:rPr>
          <w:rFonts w:ascii="Calibri" w:eastAsia="Calibri" w:hAnsi="Calibri" w:cs="Calibri"/>
        </w:rPr>
      </w:pPr>
      <w:r w:rsidRPr="000F28A0">
        <w:rPr>
          <w:rFonts w:ascii="Calibri" w:eastAsia="Calibri" w:hAnsi="Calibri" w:cs="Calibri"/>
        </w:rPr>
        <w:t xml:space="preserve">samenwerking met de </w:t>
      </w:r>
      <w:proofErr w:type="spellStart"/>
      <w:r w:rsidRPr="000F28A0">
        <w:rPr>
          <w:rFonts w:ascii="Calibri" w:eastAsia="Calibri" w:hAnsi="Calibri" w:cs="Calibri"/>
        </w:rPr>
        <w:t>NBvV</w:t>
      </w:r>
      <w:proofErr w:type="spellEnd"/>
      <w:r w:rsidRPr="000F28A0">
        <w:rPr>
          <w:rFonts w:ascii="Calibri" w:eastAsia="Calibri" w:hAnsi="Calibri" w:cs="Calibri"/>
        </w:rPr>
        <w:t xml:space="preserve"> een verkorte leerweg aan om het Certificaat Houder van</w:t>
      </w:r>
    </w:p>
    <w:p w14:paraId="0F4220B0" w14:textId="77777777" w:rsidR="000F28A0" w:rsidRPr="000F28A0" w:rsidRDefault="000F28A0" w:rsidP="000F28A0">
      <w:pPr>
        <w:spacing w:after="0" w:line="240" w:lineRule="auto"/>
        <w:rPr>
          <w:rFonts w:ascii="Calibri" w:eastAsia="Calibri" w:hAnsi="Calibri" w:cs="Calibri"/>
        </w:rPr>
      </w:pPr>
      <w:r w:rsidRPr="000F28A0">
        <w:rPr>
          <w:rFonts w:ascii="Calibri" w:eastAsia="Calibri" w:hAnsi="Calibri" w:cs="Calibri"/>
        </w:rPr>
        <w:t>dieren (vogels) CE te behalen voor een totaalprijs van € 220, - exclusief BTW</w:t>
      </w:r>
    </w:p>
    <w:p w14:paraId="76ECC23F" w14:textId="77777777" w:rsidR="000F28A0" w:rsidRPr="000F28A0" w:rsidRDefault="000F28A0" w:rsidP="000F28A0">
      <w:pPr>
        <w:spacing w:after="0" w:line="240" w:lineRule="auto"/>
        <w:rPr>
          <w:rFonts w:ascii="Calibri" w:eastAsia="Calibri" w:hAnsi="Calibri" w:cs="Calibri"/>
        </w:rPr>
      </w:pPr>
      <w:r w:rsidRPr="000F28A0">
        <w:rPr>
          <w:rFonts w:ascii="Calibri" w:eastAsia="Calibri" w:hAnsi="Calibri" w:cs="Calibri"/>
        </w:rPr>
        <w:lastRenderedPageBreak/>
        <w:t>De leerweg bestaat uit de volgende onderdelen:</w:t>
      </w:r>
    </w:p>
    <w:p w14:paraId="73E4E192" w14:textId="77777777" w:rsidR="000F28A0" w:rsidRPr="000F28A0" w:rsidRDefault="000F28A0" w:rsidP="000F28A0">
      <w:pPr>
        <w:spacing w:after="0" w:line="240" w:lineRule="auto"/>
        <w:rPr>
          <w:rFonts w:ascii="Calibri" w:eastAsia="Calibri" w:hAnsi="Calibri" w:cs="Calibri"/>
        </w:rPr>
      </w:pPr>
      <w:r w:rsidRPr="000F28A0">
        <w:rPr>
          <w:rFonts w:ascii="Calibri" w:eastAsia="Calibri" w:hAnsi="Calibri" w:cs="Calibri"/>
        </w:rPr>
        <w:t>- Eén digitale les bedoeld voor uitleg van de theorie, het lesboek, en het examen</w:t>
      </w:r>
    </w:p>
    <w:p w14:paraId="2EAE9374" w14:textId="77777777" w:rsidR="000F28A0" w:rsidRPr="000F28A0" w:rsidRDefault="000F28A0" w:rsidP="000F28A0">
      <w:pPr>
        <w:spacing w:after="0" w:line="240" w:lineRule="auto"/>
        <w:rPr>
          <w:rFonts w:ascii="Calibri" w:eastAsia="Calibri" w:hAnsi="Calibri" w:cs="Calibri"/>
        </w:rPr>
      </w:pPr>
      <w:r w:rsidRPr="000F28A0">
        <w:rPr>
          <w:rFonts w:ascii="Calibri" w:eastAsia="Calibri" w:hAnsi="Calibri" w:cs="Calibri"/>
        </w:rPr>
        <w:t>- Zelfstudie van de theorie die digitaal wordt toegezonden</w:t>
      </w:r>
    </w:p>
    <w:p w14:paraId="7A5B94E4" w14:textId="77777777" w:rsidR="000F28A0" w:rsidRPr="000F28A0" w:rsidRDefault="000F28A0" w:rsidP="000F28A0">
      <w:pPr>
        <w:spacing w:after="0" w:line="240" w:lineRule="auto"/>
        <w:rPr>
          <w:rFonts w:ascii="Calibri" w:eastAsia="Calibri" w:hAnsi="Calibri" w:cs="Calibri"/>
        </w:rPr>
      </w:pPr>
      <w:r w:rsidRPr="000F28A0">
        <w:rPr>
          <w:rFonts w:ascii="Calibri" w:eastAsia="Calibri" w:hAnsi="Calibri" w:cs="Calibri"/>
        </w:rPr>
        <w:t>- Eén digitaal contactmoment waar de docenten en de Commissie D, E en W alle nog</w:t>
      </w:r>
    </w:p>
    <w:p w14:paraId="266BE12C" w14:textId="77777777" w:rsidR="000F28A0" w:rsidRPr="000F28A0" w:rsidRDefault="000F28A0" w:rsidP="000F28A0">
      <w:pPr>
        <w:spacing w:after="0" w:line="240" w:lineRule="auto"/>
        <w:rPr>
          <w:rFonts w:ascii="Calibri" w:eastAsia="Calibri" w:hAnsi="Calibri" w:cs="Calibri"/>
        </w:rPr>
      </w:pPr>
      <w:r w:rsidRPr="000F28A0">
        <w:rPr>
          <w:rFonts w:ascii="Calibri" w:eastAsia="Calibri" w:hAnsi="Calibri" w:cs="Calibri"/>
        </w:rPr>
        <w:t>openstaande vragen kunnen behandelen. Dit contactmoment is vrijblijvend en niet</w:t>
      </w:r>
    </w:p>
    <w:p w14:paraId="13AA0FA8" w14:textId="77777777" w:rsidR="000F28A0" w:rsidRPr="000F28A0" w:rsidRDefault="000F28A0" w:rsidP="000F28A0">
      <w:pPr>
        <w:spacing w:after="0" w:line="240" w:lineRule="auto"/>
        <w:rPr>
          <w:rFonts w:ascii="Calibri" w:eastAsia="Calibri" w:hAnsi="Calibri" w:cs="Calibri"/>
        </w:rPr>
      </w:pPr>
      <w:r w:rsidRPr="000F28A0">
        <w:rPr>
          <w:rFonts w:ascii="Calibri" w:eastAsia="Calibri" w:hAnsi="Calibri" w:cs="Calibri"/>
        </w:rPr>
        <w:t>verplicht maar wel gewenst.</w:t>
      </w:r>
    </w:p>
    <w:p w14:paraId="7E275C1F" w14:textId="77777777" w:rsidR="000F28A0" w:rsidRPr="000F28A0" w:rsidRDefault="000F28A0" w:rsidP="000F28A0">
      <w:pPr>
        <w:spacing w:after="0" w:line="240" w:lineRule="auto"/>
        <w:rPr>
          <w:rFonts w:ascii="Calibri" w:eastAsia="Calibri" w:hAnsi="Calibri" w:cs="Calibri"/>
        </w:rPr>
      </w:pPr>
      <w:r w:rsidRPr="000F28A0">
        <w:rPr>
          <w:rFonts w:ascii="Calibri" w:eastAsia="Calibri" w:hAnsi="Calibri" w:cs="Calibri"/>
        </w:rPr>
        <w:t>- Theorie examen: wordt thuis gemaakt via de computer (digitaal vragen</w:t>
      </w:r>
    </w:p>
    <w:p w14:paraId="47060507" w14:textId="77777777" w:rsidR="000F28A0" w:rsidRPr="000F28A0" w:rsidRDefault="000F28A0" w:rsidP="000F28A0">
      <w:pPr>
        <w:spacing w:after="0" w:line="240" w:lineRule="auto"/>
        <w:rPr>
          <w:rFonts w:ascii="Calibri" w:eastAsia="Calibri" w:hAnsi="Calibri" w:cs="Calibri"/>
        </w:rPr>
      </w:pPr>
      <w:r w:rsidRPr="000F28A0">
        <w:rPr>
          <w:rFonts w:ascii="Calibri" w:eastAsia="Calibri" w:hAnsi="Calibri" w:cs="Calibri"/>
        </w:rPr>
        <w:t>beantwoorden via meerkeuzevragen)</w:t>
      </w:r>
    </w:p>
    <w:p w14:paraId="4CFBA972" w14:textId="77777777" w:rsidR="000F28A0" w:rsidRPr="000F28A0" w:rsidRDefault="000F28A0" w:rsidP="000F28A0">
      <w:pPr>
        <w:spacing w:after="0" w:line="240" w:lineRule="auto"/>
        <w:rPr>
          <w:rFonts w:ascii="Calibri" w:eastAsia="Calibri" w:hAnsi="Calibri" w:cs="Calibri"/>
        </w:rPr>
      </w:pPr>
      <w:r w:rsidRPr="000F28A0">
        <w:rPr>
          <w:rFonts w:ascii="Calibri" w:eastAsia="Calibri" w:hAnsi="Calibri" w:cs="Calibri"/>
        </w:rPr>
        <w:t>- Praktijk examen: U maakt een praktijk film van maximaal 15 minuten bijv. met</w:t>
      </w:r>
    </w:p>
    <w:p w14:paraId="6DA05453" w14:textId="77777777" w:rsidR="000F28A0" w:rsidRPr="000F28A0" w:rsidRDefault="000F28A0" w:rsidP="000F28A0">
      <w:pPr>
        <w:spacing w:after="0" w:line="240" w:lineRule="auto"/>
        <w:rPr>
          <w:rFonts w:ascii="Calibri" w:eastAsia="Calibri" w:hAnsi="Calibri" w:cs="Calibri"/>
        </w:rPr>
      </w:pPr>
      <w:r w:rsidRPr="000F28A0">
        <w:rPr>
          <w:rFonts w:ascii="Calibri" w:eastAsia="Calibri" w:hAnsi="Calibri" w:cs="Calibri"/>
        </w:rPr>
        <w:t>behulp van een smartphone) over een aantal verplichte onderwerpen die tijdens de</w:t>
      </w:r>
    </w:p>
    <w:p w14:paraId="3ACFF328" w14:textId="77777777" w:rsidR="000F28A0" w:rsidRPr="000F28A0" w:rsidRDefault="000F28A0" w:rsidP="000F28A0">
      <w:pPr>
        <w:spacing w:after="0" w:line="240" w:lineRule="auto"/>
        <w:rPr>
          <w:rFonts w:ascii="Calibri" w:eastAsia="Calibri" w:hAnsi="Calibri" w:cs="Calibri"/>
        </w:rPr>
      </w:pPr>
      <w:r w:rsidRPr="000F28A0">
        <w:rPr>
          <w:rFonts w:ascii="Calibri" w:eastAsia="Calibri" w:hAnsi="Calibri" w:cs="Calibri"/>
        </w:rPr>
        <w:t>training zijn toegelicht en waar tevens een stappenplan van bijgevoegd is. U kunt in</w:t>
      </w:r>
    </w:p>
    <w:p w14:paraId="56B01AE0" w14:textId="77777777" w:rsidR="000F28A0" w:rsidRPr="000F28A0" w:rsidRDefault="000F28A0" w:rsidP="000F28A0">
      <w:pPr>
        <w:spacing w:after="0" w:line="240" w:lineRule="auto"/>
        <w:rPr>
          <w:rFonts w:ascii="Calibri" w:eastAsia="Calibri" w:hAnsi="Calibri" w:cs="Calibri"/>
        </w:rPr>
      </w:pPr>
      <w:r w:rsidRPr="000F28A0">
        <w:rPr>
          <w:rFonts w:ascii="Calibri" w:eastAsia="Calibri" w:hAnsi="Calibri" w:cs="Calibri"/>
        </w:rPr>
        <w:t>uw eigen vogelverblijf deze film maken.</w:t>
      </w:r>
    </w:p>
    <w:p w14:paraId="3D03D8F2" w14:textId="77777777" w:rsidR="000F28A0" w:rsidRPr="000F28A0" w:rsidRDefault="000F28A0" w:rsidP="000F28A0">
      <w:pPr>
        <w:spacing w:after="0" w:line="240" w:lineRule="auto"/>
        <w:rPr>
          <w:rFonts w:ascii="Calibri" w:eastAsia="Calibri" w:hAnsi="Calibri" w:cs="Calibri"/>
        </w:rPr>
      </w:pPr>
      <w:r w:rsidRPr="000F28A0">
        <w:rPr>
          <w:rFonts w:ascii="Calibri" w:eastAsia="Calibri" w:hAnsi="Calibri" w:cs="Calibri"/>
        </w:rPr>
        <w:t>Zowel het theoretische als het praktische examen moeten voldoende zijn voor het behalen</w:t>
      </w:r>
    </w:p>
    <w:p w14:paraId="57A68006" w14:textId="77777777" w:rsidR="000F28A0" w:rsidRPr="000F28A0" w:rsidRDefault="000F28A0" w:rsidP="000F28A0">
      <w:pPr>
        <w:spacing w:after="0" w:line="240" w:lineRule="auto"/>
        <w:rPr>
          <w:rFonts w:ascii="Calibri" w:eastAsia="Calibri" w:hAnsi="Calibri" w:cs="Calibri"/>
        </w:rPr>
      </w:pPr>
      <w:r w:rsidRPr="000F28A0">
        <w:rPr>
          <w:rFonts w:ascii="Calibri" w:eastAsia="Calibri" w:hAnsi="Calibri" w:cs="Calibri"/>
        </w:rPr>
        <w:t>van het certificaat.</w:t>
      </w:r>
    </w:p>
    <w:p w14:paraId="298A444B" w14:textId="77777777" w:rsidR="000F28A0" w:rsidRPr="000F28A0" w:rsidRDefault="000F28A0" w:rsidP="000F28A0">
      <w:pPr>
        <w:spacing w:after="0" w:line="240" w:lineRule="auto"/>
        <w:rPr>
          <w:rFonts w:ascii="Calibri" w:eastAsia="Calibri" w:hAnsi="Calibri" w:cs="Calibri"/>
        </w:rPr>
      </w:pPr>
      <w:r w:rsidRPr="000F28A0">
        <w:rPr>
          <w:rFonts w:ascii="Calibri" w:eastAsia="Calibri" w:hAnsi="Calibri" w:cs="Calibri"/>
        </w:rPr>
        <w:t>We streven ernaar om de gehele leerweg (MBO4) binnen maximaal 4/5 weken af te ronden.</w:t>
      </w:r>
    </w:p>
    <w:p w14:paraId="386AAA1E" w14:textId="77777777" w:rsidR="000F28A0" w:rsidRPr="000F28A0" w:rsidRDefault="000F28A0" w:rsidP="000F28A0">
      <w:pPr>
        <w:spacing w:after="0" w:line="240" w:lineRule="auto"/>
        <w:rPr>
          <w:rFonts w:ascii="Calibri" w:eastAsia="Calibri" w:hAnsi="Calibri" w:cs="Calibri"/>
        </w:rPr>
      </w:pPr>
      <w:r w:rsidRPr="000F28A0">
        <w:rPr>
          <w:rFonts w:ascii="Calibri" w:eastAsia="Calibri" w:hAnsi="Calibri" w:cs="Calibri"/>
        </w:rPr>
        <w:t>Met de voorkennis die de surveillanten reeds hebben moet dit mogelijk zijn. De aanmelding</w:t>
      </w:r>
    </w:p>
    <w:p w14:paraId="6F0D1591" w14:textId="77777777" w:rsidR="000F28A0" w:rsidRPr="000F28A0" w:rsidRDefault="000F28A0" w:rsidP="000F28A0">
      <w:pPr>
        <w:spacing w:after="0" w:line="240" w:lineRule="auto"/>
        <w:rPr>
          <w:rFonts w:ascii="Calibri" w:eastAsia="Calibri" w:hAnsi="Calibri" w:cs="Calibri"/>
        </w:rPr>
      </w:pPr>
      <w:r w:rsidRPr="000F28A0">
        <w:rPr>
          <w:rFonts w:ascii="Calibri" w:eastAsia="Calibri" w:hAnsi="Calibri" w:cs="Calibri"/>
        </w:rPr>
        <w:t>is nu open en de start van de cursus is direct nadat er maximaal 18 aanmeldingen binnen zijn</w:t>
      </w:r>
    </w:p>
    <w:p w14:paraId="64013F41" w14:textId="77777777" w:rsidR="000F28A0" w:rsidRPr="000F28A0" w:rsidRDefault="000F28A0" w:rsidP="000F28A0">
      <w:pPr>
        <w:spacing w:after="0" w:line="240" w:lineRule="auto"/>
        <w:rPr>
          <w:rFonts w:ascii="Calibri" w:eastAsia="Calibri" w:hAnsi="Calibri" w:cs="Calibri"/>
        </w:rPr>
      </w:pPr>
      <w:r w:rsidRPr="000F28A0">
        <w:rPr>
          <w:rFonts w:ascii="Calibri" w:eastAsia="Calibri" w:hAnsi="Calibri" w:cs="Calibri"/>
        </w:rPr>
        <w:t>gekomen. Bij overtekening starten er meerdere cursussen. De cursus wordt gegeven door</w:t>
      </w:r>
    </w:p>
    <w:p w14:paraId="1EE489E4" w14:textId="77777777" w:rsidR="000F28A0" w:rsidRPr="000F28A0" w:rsidRDefault="000F28A0" w:rsidP="000F28A0">
      <w:pPr>
        <w:spacing w:after="0" w:line="240" w:lineRule="auto"/>
        <w:rPr>
          <w:rFonts w:ascii="Calibri" w:eastAsia="Calibri" w:hAnsi="Calibri" w:cs="Calibri"/>
        </w:rPr>
      </w:pPr>
      <w:r w:rsidRPr="000F28A0">
        <w:rPr>
          <w:rFonts w:ascii="Calibri" w:eastAsia="Calibri" w:hAnsi="Calibri" w:cs="Calibri"/>
        </w:rPr>
        <w:t xml:space="preserve">Zone-docent Harry Oude </w:t>
      </w:r>
      <w:proofErr w:type="spellStart"/>
      <w:r w:rsidRPr="000F28A0">
        <w:rPr>
          <w:rFonts w:ascii="Calibri" w:eastAsia="Calibri" w:hAnsi="Calibri" w:cs="Calibri"/>
        </w:rPr>
        <w:t>Vrielink</w:t>
      </w:r>
      <w:proofErr w:type="spellEnd"/>
      <w:r w:rsidRPr="000F28A0">
        <w:rPr>
          <w:rFonts w:ascii="Calibri" w:eastAsia="Calibri" w:hAnsi="Calibri" w:cs="Calibri"/>
        </w:rPr>
        <w:t>, die samen met zijn collega Ibe Pelgrim de praktijkexamens</w:t>
      </w:r>
    </w:p>
    <w:p w14:paraId="408AAB2C" w14:textId="77777777" w:rsidR="000F28A0" w:rsidRPr="000F28A0" w:rsidRDefault="000F28A0" w:rsidP="000F28A0">
      <w:pPr>
        <w:spacing w:after="0" w:line="240" w:lineRule="auto"/>
        <w:rPr>
          <w:rFonts w:ascii="Calibri" w:eastAsia="Calibri" w:hAnsi="Calibri" w:cs="Calibri"/>
        </w:rPr>
      </w:pPr>
      <w:r w:rsidRPr="000F28A0">
        <w:rPr>
          <w:rFonts w:ascii="Calibri" w:eastAsia="Calibri" w:hAnsi="Calibri" w:cs="Calibri"/>
        </w:rPr>
        <w:t>beoordeeld.</w:t>
      </w:r>
    </w:p>
    <w:p w14:paraId="22D58B6E" w14:textId="77777777" w:rsidR="000F28A0" w:rsidRPr="000F28A0" w:rsidRDefault="000F28A0" w:rsidP="000F28A0">
      <w:pPr>
        <w:spacing w:after="0" w:line="240" w:lineRule="auto"/>
        <w:rPr>
          <w:rFonts w:ascii="Calibri" w:eastAsia="Calibri" w:hAnsi="Calibri" w:cs="Calibri"/>
        </w:rPr>
      </w:pPr>
      <w:r w:rsidRPr="000F28A0">
        <w:rPr>
          <w:rFonts w:ascii="Calibri" w:eastAsia="Calibri" w:hAnsi="Calibri" w:cs="Calibri"/>
        </w:rPr>
        <w:t>De aanmelding staat open voor surveillanten en gaat via onderstaande aanmelding:</w:t>
      </w:r>
    </w:p>
    <w:p w14:paraId="7552C9A2" w14:textId="77777777" w:rsidR="000F28A0" w:rsidRPr="000F28A0" w:rsidRDefault="000F28A0" w:rsidP="000F28A0">
      <w:pPr>
        <w:spacing w:after="0" w:line="240" w:lineRule="auto"/>
        <w:rPr>
          <w:rFonts w:ascii="Calibri" w:eastAsia="Calibri" w:hAnsi="Calibri" w:cs="Calibri"/>
        </w:rPr>
      </w:pPr>
    </w:p>
    <w:p w14:paraId="040E416B" w14:textId="77777777" w:rsidR="000F28A0" w:rsidRPr="000F28A0" w:rsidRDefault="000F28A0" w:rsidP="000F28A0">
      <w:pPr>
        <w:spacing w:after="0" w:line="240" w:lineRule="auto"/>
        <w:rPr>
          <w:rFonts w:ascii="Calibri" w:eastAsia="Calibri" w:hAnsi="Calibri" w:cs="Calibri"/>
        </w:rPr>
      </w:pPr>
      <w:r w:rsidRPr="000F28A0">
        <w:rPr>
          <w:rFonts w:ascii="Calibri" w:eastAsia="Calibri" w:hAnsi="Calibri" w:cs="Calibri"/>
        </w:rPr>
        <w:t>Naam:</w:t>
      </w:r>
    </w:p>
    <w:p w14:paraId="31F05933" w14:textId="77777777" w:rsidR="000F28A0" w:rsidRPr="000F28A0" w:rsidRDefault="000F28A0" w:rsidP="000F28A0">
      <w:pPr>
        <w:spacing w:after="0" w:line="240" w:lineRule="auto"/>
        <w:rPr>
          <w:rFonts w:ascii="Calibri" w:eastAsia="Calibri" w:hAnsi="Calibri" w:cs="Calibri"/>
        </w:rPr>
      </w:pPr>
      <w:r w:rsidRPr="000F28A0">
        <w:rPr>
          <w:rFonts w:ascii="Calibri" w:eastAsia="Calibri" w:hAnsi="Calibri" w:cs="Calibri"/>
        </w:rPr>
        <w:t>Kweeknummer:</w:t>
      </w:r>
    </w:p>
    <w:p w14:paraId="6C9ABD43" w14:textId="77777777" w:rsidR="000F28A0" w:rsidRPr="000F28A0" w:rsidRDefault="000F28A0" w:rsidP="000F28A0">
      <w:pPr>
        <w:spacing w:after="0" w:line="240" w:lineRule="auto"/>
        <w:rPr>
          <w:rFonts w:ascii="Calibri" w:eastAsia="Calibri" w:hAnsi="Calibri" w:cs="Calibri"/>
        </w:rPr>
      </w:pPr>
      <w:proofErr w:type="spellStart"/>
      <w:r w:rsidRPr="000F28A0">
        <w:rPr>
          <w:rFonts w:ascii="Calibri" w:eastAsia="Calibri" w:hAnsi="Calibri" w:cs="Calibri"/>
        </w:rPr>
        <w:t>Telf</w:t>
      </w:r>
      <w:proofErr w:type="spellEnd"/>
      <w:r w:rsidRPr="000F28A0">
        <w:rPr>
          <w:rFonts w:ascii="Calibri" w:eastAsia="Calibri" w:hAnsi="Calibri" w:cs="Calibri"/>
        </w:rPr>
        <w:t>. Nummer:</w:t>
      </w:r>
    </w:p>
    <w:p w14:paraId="075B94FA" w14:textId="77777777" w:rsidR="000F28A0" w:rsidRPr="000F28A0" w:rsidRDefault="000F28A0" w:rsidP="000F28A0">
      <w:pPr>
        <w:spacing w:after="0" w:line="240" w:lineRule="auto"/>
        <w:rPr>
          <w:rFonts w:ascii="Calibri" w:eastAsia="Calibri" w:hAnsi="Calibri" w:cs="Calibri"/>
        </w:rPr>
      </w:pPr>
      <w:r w:rsidRPr="000F28A0">
        <w:rPr>
          <w:rFonts w:ascii="Calibri" w:eastAsia="Calibri" w:hAnsi="Calibri" w:cs="Calibri"/>
        </w:rPr>
        <w:t>Ik ben actief surveillant van vereniging: Code:</w:t>
      </w:r>
    </w:p>
    <w:p w14:paraId="5F6EE202" w14:textId="77777777" w:rsidR="000F28A0" w:rsidRPr="000F28A0" w:rsidRDefault="000F28A0" w:rsidP="000F28A0">
      <w:pPr>
        <w:spacing w:after="0" w:line="240" w:lineRule="auto"/>
        <w:rPr>
          <w:rFonts w:ascii="Calibri" w:eastAsia="Calibri" w:hAnsi="Calibri" w:cs="Calibri"/>
        </w:rPr>
      </w:pPr>
      <w:r w:rsidRPr="000F28A0">
        <w:rPr>
          <w:rFonts w:ascii="Calibri" w:eastAsia="Calibri" w:hAnsi="Calibri" w:cs="Calibri"/>
        </w:rPr>
        <w:t>(en zet mijn behaalde certificaat ook in voor de aanvraag van vogelevenementen bij de NVWA)</w:t>
      </w:r>
    </w:p>
    <w:p w14:paraId="3BE1407E" w14:textId="77777777" w:rsidR="000F28A0" w:rsidRPr="000F28A0" w:rsidRDefault="000F28A0" w:rsidP="000F28A0">
      <w:pPr>
        <w:spacing w:after="0" w:line="240" w:lineRule="auto"/>
        <w:rPr>
          <w:rFonts w:ascii="Calibri" w:eastAsia="Calibri" w:hAnsi="Calibri" w:cs="Calibri"/>
        </w:rPr>
      </w:pPr>
      <w:r w:rsidRPr="000F28A0">
        <w:rPr>
          <w:rFonts w:ascii="Calibri" w:eastAsia="Calibri" w:hAnsi="Calibri" w:cs="Calibri"/>
        </w:rPr>
        <w:t>District:</w:t>
      </w:r>
    </w:p>
    <w:p w14:paraId="4B73EC7A" w14:textId="77777777" w:rsidR="000F28A0" w:rsidRPr="000F28A0" w:rsidRDefault="000F28A0" w:rsidP="000F28A0">
      <w:pPr>
        <w:spacing w:after="0" w:line="240" w:lineRule="auto"/>
        <w:rPr>
          <w:rFonts w:ascii="Calibri" w:eastAsia="Calibri" w:hAnsi="Calibri" w:cs="Calibri"/>
        </w:rPr>
      </w:pPr>
      <w:r w:rsidRPr="000F28A0">
        <w:rPr>
          <w:rFonts w:ascii="Calibri" w:eastAsia="Calibri" w:hAnsi="Calibri" w:cs="Calibri"/>
        </w:rPr>
        <w:t>Na aanmelding wordt uw aanmelding beoordeeld.</w:t>
      </w:r>
    </w:p>
    <w:p w14:paraId="3943E1D5" w14:textId="77777777" w:rsidR="000F28A0" w:rsidRPr="000F28A0" w:rsidRDefault="000F28A0" w:rsidP="000F28A0">
      <w:pPr>
        <w:spacing w:after="0" w:line="240" w:lineRule="auto"/>
        <w:rPr>
          <w:rFonts w:ascii="Calibri" w:eastAsia="Calibri" w:hAnsi="Calibri" w:cs="Calibri"/>
        </w:rPr>
      </w:pPr>
      <w:r w:rsidRPr="000F28A0">
        <w:rPr>
          <w:rFonts w:ascii="Calibri" w:eastAsia="Calibri" w:hAnsi="Calibri" w:cs="Calibri"/>
        </w:rPr>
        <w:t xml:space="preserve">Stuur uw aanmelding naar </w:t>
      </w:r>
      <w:bookmarkStart w:id="1" w:name="_Hlk208913592"/>
      <w:r w:rsidRPr="000F28A0">
        <w:rPr>
          <w:rFonts w:ascii="Calibri" w:eastAsia="Calibri" w:hAnsi="Calibri" w:cs="Calibri"/>
        </w:rPr>
        <w:t>harry.oudevrielink@kpnmail.nl</w:t>
      </w:r>
      <w:bookmarkEnd w:id="1"/>
    </w:p>
    <w:p w14:paraId="7C3B763A" w14:textId="77777777" w:rsidR="000F28A0" w:rsidRPr="000F28A0" w:rsidRDefault="000F28A0" w:rsidP="000F28A0">
      <w:pPr>
        <w:spacing w:after="0" w:line="240" w:lineRule="auto"/>
        <w:rPr>
          <w:rFonts w:ascii="Calibri" w:eastAsia="Calibri" w:hAnsi="Calibri" w:cs="Calibri"/>
        </w:rPr>
      </w:pPr>
    </w:p>
    <w:p w14:paraId="103384B6" w14:textId="424FC91D" w:rsidR="000F28A0" w:rsidRPr="000F28A0" w:rsidRDefault="000F28A0" w:rsidP="000F28A0">
      <w:pPr>
        <w:spacing w:line="259" w:lineRule="auto"/>
        <w:rPr>
          <w:rFonts w:ascii="Calibri" w:eastAsia="Calibri" w:hAnsi="Calibri" w:cs="Calibri"/>
        </w:rPr>
      </w:pPr>
      <w:r w:rsidRPr="000F28A0">
        <w:rPr>
          <w:rFonts w:ascii="Calibri" w:eastAsia="Calibri" w:hAnsi="Calibri" w:cs="Calibri"/>
          <w:b/>
          <w:bCs/>
          <w:sz w:val="28"/>
          <w:szCs w:val="28"/>
        </w:rPr>
        <w:t>Nieuwe ronde Surveillanten opleiding 2025/2026</w:t>
      </w:r>
      <w:r w:rsidRPr="000F28A0">
        <w:rPr>
          <w:rFonts w:ascii="Calibri" w:eastAsia="Calibri" w:hAnsi="Calibri" w:cs="Calibri"/>
          <w:b/>
          <w:bCs/>
          <w:sz w:val="28"/>
          <w:szCs w:val="28"/>
        </w:rPr>
        <w:br/>
      </w:r>
      <w:r w:rsidRPr="000F28A0">
        <w:rPr>
          <w:rFonts w:ascii="Calibri" w:eastAsia="Calibri" w:hAnsi="Calibri" w:cs="Calibri"/>
        </w:rPr>
        <w:t xml:space="preserve">Op verzoek van diverse leden start er een nieuwe ronde voor de cursus “Surveillanten”.  De lesstof wordt in één keer aangeboden en wordt geëxamineerd d.m.v. een theorietoets en een audit. Inschrijven is nu al mogelijk tot en met 31 september. Streven is om voor het nieuwe TT-seizoen de theorie van de cursus af te kunnen ronden voor het TT-seizoen. De audit kan dan bij de eigen-, of buurvereniging gehouden worden. Opgave en meer info kan alleen via </w:t>
      </w:r>
      <w:hyperlink r:id="rId11" w:history="1">
        <w:r w:rsidRPr="000F28A0">
          <w:rPr>
            <w:rStyle w:val="Hyperlink"/>
            <w:rFonts w:ascii="Calibri" w:eastAsia="Calibri" w:hAnsi="Calibri" w:cs="Calibri"/>
          </w:rPr>
          <w:t>harry.oudevrielink@kpnmail.nl</w:t>
        </w:r>
      </w:hyperlink>
    </w:p>
    <w:p w14:paraId="49DEC3F5" w14:textId="77777777" w:rsidR="000F28A0" w:rsidRPr="000F28A0" w:rsidRDefault="000F28A0" w:rsidP="000F28A0">
      <w:pPr>
        <w:spacing w:line="259" w:lineRule="auto"/>
        <w:rPr>
          <w:rFonts w:ascii="Calibri" w:eastAsia="Calibri" w:hAnsi="Calibri" w:cs="Calibri"/>
        </w:rPr>
      </w:pPr>
    </w:p>
    <w:p w14:paraId="2E468D39" w14:textId="2114902E" w:rsidR="000F28A0" w:rsidRPr="000F28A0" w:rsidRDefault="000F28A0" w:rsidP="000F28A0">
      <w:pPr>
        <w:spacing w:line="259" w:lineRule="auto"/>
        <w:rPr>
          <w:rFonts w:ascii="Calibri" w:eastAsia="Calibri" w:hAnsi="Calibri" w:cs="Calibri"/>
        </w:rPr>
      </w:pPr>
      <w:r w:rsidRPr="000F28A0">
        <w:rPr>
          <w:rFonts w:ascii="Calibri" w:eastAsia="Calibri" w:hAnsi="Calibri" w:cs="Calibri"/>
        </w:rPr>
        <w:t>Commissie Dierenwelzijn, ethiek en Wetgeving</w:t>
      </w:r>
    </w:p>
    <w:p w14:paraId="112FDC11" w14:textId="58D601D2" w:rsidR="000F28A0" w:rsidRDefault="000F28A0"/>
    <w:sectPr w:rsidR="000F28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93836"/>
    <w:multiLevelType w:val="hybridMultilevel"/>
    <w:tmpl w:val="73EC8E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95182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sDel="0" w:formatting="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8A0"/>
    <w:rsid w:val="000F28A0"/>
    <w:rsid w:val="00E45C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858AEDB"/>
  <w15:chartTrackingRefBased/>
  <w15:docId w15:val="{801ADBF6-4CBA-416D-970C-89021C2D9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F28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F28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F28A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F28A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F28A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F28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F28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F28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F28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F28A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F28A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F28A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F28A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F28A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F28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F28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F28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F28A0"/>
    <w:rPr>
      <w:rFonts w:eastAsiaTheme="majorEastAsia" w:cstheme="majorBidi"/>
      <w:color w:val="272727" w:themeColor="text1" w:themeTint="D8"/>
    </w:rPr>
  </w:style>
  <w:style w:type="paragraph" w:styleId="Titel">
    <w:name w:val="Title"/>
    <w:basedOn w:val="Standaard"/>
    <w:next w:val="Standaard"/>
    <w:link w:val="TitelChar"/>
    <w:uiPriority w:val="10"/>
    <w:qFormat/>
    <w:rsid w:val="000F28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F28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F28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F28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F28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F28A0"/>
    <w:rPr>
      <w:i/>
      <w:iCs/>
      <w:color w:val="404040" w:themeColor="text1" w:themeTint="BF"/>
    </w:rPr>
  </w:style>
  <w:style w:type="paragraph" w:styleId="Lijstalinea">
    <w:name w:val="List Paragraph"/>
    <w:basedOn w:val="Standaard"/>
    <w:uiPriority w:val="34"/>
    <w:qFormat/>
    <w:rsid w:val="000F28A0"/>
    <w:pPr>
      <w:ind w:left="720"/>
      <w:contextualSpacing/>
    </w:pPr>
  </w:style>
  <w:style w:type="character" w:styleId="Intensievebenadrukking">
    <w:name w:val="Intense Emphasis"/>
    <w:basedOn w:val="Standaardalinea-lettertype"/>
    <w:uiPriority w:val="21"/>
    <w:qFormat/>
    <w:rsid w:val="000F28A0"/>
    <w:rPr>
      <w:i/>
      <w:iCs/>
      <w:color w:val="0F4761" w:themeColor="accent1" w:themeShade="BF"/>
    </w:rPr>
  </w:style>
  <w:style w:type="paragraph" w:styleId="Duidelijkcitaat">
    <w:name w:val="Intense Quote"/>
    <w:basedOn w:val="Standaard"/>
    <w:next w:val="Standaard"/>
    <w:link w:val="DuidelijkcitaatChar"/>
    <w:uiPriority w:val="30"/>
    <w:qFormat/>
    <w:rsid w:val="000F28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F28A0"/>
    <w:rPr>
      <w:i/>
      <w:iCs/>
      <w:color w:val="0F4761" w:themeColor="accent1" w:themeShade="BF"/>
    </w:rPr>
  </w:style>
  <w:style w:type="character" w:styleId="Intensieveverwijzing">
    <w:name w:val="Intense Reference"/>
    <w:basedOn w:val="Standaardalinea-lettertype"/>
    <w:uiPriority w:val="32"/>
    <w:qFormat/>
    <w:rsid w:val="000F28A0"/>
    <w:rPr>
      <w:b/>
      <w:bCs/>
      <w:smallCaps/>
      <w:color w:val="0F4761" w:themeColor="accent1" w:themeShade="BF"/>
      <w:spacing w:val="5"/>
    </w:rPr>
  </w:style>
  <w:style w:type="character" w:styleId="Hyperlink">
    <w:name w:val="Hyperlink"/>
    <w:basedOn w:val="Standaardalinea-lettertype"/>
    <w:uiPriority w:val="99"/>
    <w:unhideWhenUsed/>
    <w:rsid w:val="000F28A0"/>
    <w:rPr>
      <w:color w:val="467886" w:themeColor="hyperlink"/>
      <w:u w:val="single"/>
    </w:rPr>
  </w:style>
  <w:style w:type="character" w:styleId="Onopgelostemelding">
    <w:name w:val="Unresolved Mention"/>
    <w:basedOn w:val="Standaardalinea-lettertype"/>
    <w:uiPriority w:val="99"/>
    <w:semiHidden/>
    <w:unhideWhenUsed/>
    <w:rsid w:val="000F28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ulieren.nvwa.nl/formulier/nl-NL/Extern/sc1114_KennisgevingTentoonstellingEvenementen.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vo.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nv.nl" TargetMode="External"/><Relationship Id="rId11" Type="http://schemas.openxmlformats.org/officeDocument/2006/relationships/hyperlink" Target="mailto:harry.oudevrielink@kpnmail.nl" TargetMode="External"/><Relationship Id="rId5" Type="http://schemas.openxmlformats.org/officeDocument/2006/relationships/image" Target="media/image1.png"/><Relationship Id="rId10" Type="http://schemas.openxmlformats.org/officeDocument/2006/relationships/hyperlink" Target="mailto:info@nbvv.nl" TargetMode="External"/><Relationship Id="rId4" Type="http://schemas.openxmlformats.org/officeDocument/2006/relationships/webSettings" Target="webSettings.xml"/><Relationship Id="rId9" Type="http://schemas.openxmlformats.org/officeDocument/2006/relationships/hyperlink" Target="http://www.rvo.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1524</Words>
  <Characters>8382</Characters>
  <Application>Microsoft Office Word</Application>
  <DocSecurity>0</DocSecurity>
  <Lines>69</Lines>
  <Paragraphs>19</Paragraphs>
  <ScaleCrop>false</ScaleCrop>
  <Company/>
  <LinksUpToDate>false</LinksUpToDate>
  <CharactersWithSpaces>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klaas snijder</dc:creator>
  <cp:keywords/>
  <dc:description/>
  <cp:lastModifiedBy>klaas snijder</cp:lastModifiedBy>
  <cp:revision>1</cp:revision>
  <dcterms:created xsi:type="dcterms:W3CDTF">2025-09-25T09:51:00Z</dcterms:created>
  <dcterms:modified xsi:type="dcterms:W3CDTF">2025-09-25T10:00:00Z</dcterms:modified>
</cp:coreProperties>
</file>